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551" w14:textId="77777777" w:rsidR="00061AB7" w:rsidRPr="00DD534C" w:rsidRDefault="00717071" w:rsidP="000C5001">
      <w:pPr>
        <w:pStyle w:val="Default"/>
        <w:spacing w:line="28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MODELLSTADGAR FÖR FRIVILLIG BRANDKÅR (FBK)</w:t>
      </w:r>
    </w:p>
    <w:p w14:paraId="2A3201A5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5B75D9C7" w14:textId="77777777" w:rsidR="00061AB7" w:rsidRPr="00DD534C" w:rsidRDefault="00061AB7" w:rsidP="00FC49EF">
      <w:pPr>
        <w:pStyle w:val="Pykl"/>
        <w:spacing w:line="240" w:lineRule="exact"/>
        <w:contextualSpacing/>
        <w:rPr>
          <w:b w:val="0"/>
        </w:rPr>
      </w:pPr>
      <w:r w:rsidRPr="00DD534C">
        <w:rPr>
          <w:b w:val="0"/>
        </w:rPr>
        <w:t>N</w:t>
      </w:r>
      <w:r w:rsidR="00717071">
        <w:rPr>
          <w:b w:val="0"/>
        </w:rPr>
        <w:t>amn och hemort</w:t>
      </w:r>
    </w:p>
    <w:p w14:paraId="53308208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 § </w:t>
      </w:r>
    </w:p>
    <w:p w14:paraId="06F9457A" w14:textId="77777777" w:rsidR="00061AB7" w:rsidRPr="00DD534C" w:rsidRDefault="00717071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Föreningens namn är</w:t>
      </w:r>
      <w:r w:rsidR="008408CC" w:rsidRPr="00DD534C">
        <w:rPr>
          <w:rFonts w:ascii="Arial" w:hAnsi="Arial" w:cs="Arial"/>
        </w:rPr>
        <w:t xml:space="preserve"> </w:t>
      </w:r>
      <w:r w:rsidR="001175D9" w:rsidRPr="00DD534C">
        <w:rPr>
          <w:rFonts w:ascii="Arial" w:hAnsi="Arial" w:cs="Arial"/>
        </w:rPr>
        <w:t>X</w:t>
      </w:r>
      <w:r w:rsidR="00DA1B9A" w:rsidRPr="00DD534C">
        <w:rPr>
          <w:rFonts w:ascii="Arial" w:hAnsi="Arial" w:cs="Arial"/>
        </w:rPr>
        <w:t>XX</w:t>
      </w:r>
      <w:r w:rsidR="001175D9" w:rsidRPr="00DD534C">
        <w:rPr>
          <w:rFonts w:ascii="Arial" w:hAnsi="Arial" w:cs="Arial"/>
        </w:rPr>
        <w:t>:</w:t>
      </w:r>
      <w:r>
        <w:rPr>
          <w:rFonts w:ascii="Arial" w:hAnsi="Arial" w:cs="Arial"/>
        </w:rPr>
        <w:t>s</w:t>
      </w:r>
      <w:r w:rsidR="001175D9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frivilliga brandkår/avtalsbrandkår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Föreningen benämns brandkår i dessa stadgar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Brandkårens hemort är</w:t>
      </w:r>
      <w:r w:rsidR="00061AB7" w:rsidRPr="00DD534C">
        <w:rPr>
          <w:rFonts w:ascii="Arial" w:hAnsi="Arial" w:cs="Arial"/>
        </w:rPr>
        <w:t xml:space="preserve"> </w:t>
      </w:r>
      <w:r w:rsidR="00DA1B9A" w:rsidRPr="00DD534C">
        <w:rPr>
          <w:rFonts w:ascii="Arial" w:hAnsi="Arial" w:cs="Arial"/>
        </w:rPr>
        <w:t>XXX</w:t>
      </w:r>
      <w:r w:rsidR="00061AB7" w:rsidRPr="00DD534C">
        <w:rPr>
          <w:rFonts w:ascii="Arial" w:hAnsi="Arial" w:cs="Arial"/>
        </w:rPr>
        <w:t xml:space="preserve">. </w:t>
      </w:r>
    </w:p>
    <w:p w14:paraId="23EB0142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099C13B3" w14:textId="77777777" w:rsidR="00061AB7" w:rsidRPr="00DD534C" w:rsidRDefault="009C7D60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Syfte</w:t>
      </w:r>
    </w:p>
    <w:p w14:paraId="43AC81E2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2 § </w:t>
      </w:r>
    </w:p>
    <w:p w14:paraId="4BFF9C5C" w14:textId="77777777" w:rsidR="00583C59" w:rsidRPr="00DD534C" w:rsidRDefault="009C7D60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Brandkårens syfte är att främja och utveckla samhällets och medborgarnas normala säkerhet och</w:t>
      </w:r>
      <w:r w:rsidR="009A4FA3">
        <w:rPr>
          <w:rFonts w:ascii="Arial" w:hAnsi="Arial" w:cs="Arial"/>
        </w:rPr>
        <w:t xml:space="preserve"> att bistå</w:t>
      </w:r>
      <w:r>
        <w:rPr>
          <w:rFonts w:ascii="Arial" w:hAnsi="Arial" w:cs="Arial"/>
        </w:rPr>
        <w:t xml:space="preserve"> vid undantagsförhållanden</w:t>
      </w:r>
      <w:r w:rsidR="008F3C1D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Vidare är brandkårens syfte att bedriva i hälsovårdslagen definierad</w:t>
      </w:r>
      <w:r w:rsidR="00962ADF" w:rsidRPr="00DD534C">
        <w:rPr>
          <w:rFonts w:ascii="Arial" w:hAnsi="Arial" w:cs="Arial"/>
        </w:rPr>
        <w:t xml:space="preserve"> </w:t>
      </w:r>
      <w:r w:rsidR="0044714F">
        <w:rPr>
          <w:rFonts w:ascii="Arial" w:hAnsi="Arial" w:cs="Arial"/>
        </w:rPr>
        <w:t>prehospital akutsjukvård</w:t>
      </w:r>
      <w:r w:rsidR="003B498B" w:rsidRPr="00DD534C">
        <w:rPr>
          <w:rFonts w:ascii="Arial" w:hAnsi="Arial" w:cs="Arial"/>
        </w:rPr>
        <w:t>.</w:t>
      </w:r>
    </w:p>
    <w:p w14:paraId="281E466C" w14:textId="77777777" w:rsidR="00583C59" w:rsidRPr="00DD534C" w:rsidRDefault="00583C59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C805E46" w14:textId="77777777" w:rsidR="00FF0136" w:rsidRPr="00DD534C" w:rsidRDefault="009C7D60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Brandkåren samlar sådana personer till medlemmar som såväl frivilligt som organiserat är intresserde av att främja samhällets och omgivningens säkerhet och att trygga medborgarna från faror som förorsakas av olyckor</w:t>
      </w:r>
      <w:r w:rsidR="00061AB7" w:rsidRPr="00DD534C">
        <w:rPr>
          <w:rFonts w:ascii="Arial" w:hAnsi="Arial" w:cs="Arial"/>
        </w:rPr>
        <w:t>.</w:t>
      </w:r>
    </w:p>
    <w:p w14:paraId="53AD7061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3FBD27FC" w14:textId="77777777" w:rsidR="003C3FFF" w:rsidRPr="00DD534C" w:rsidRDefault="009C7D60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Brandkårens syfte är vidare att utveckla sina medlemmar och sträva till att </w:t>
      </w:r>
      <w:r w:rsidR="0044714F">
        <w:rPr>
          <w:rFonts w:ascii="Arial" w:hAnsi="Arial" w:cs="Arial"/>
        </w:rPr>
        <w:t xml:space="preserve">fostra dem till ansvarskännande och </w:t>
      </w:r>
      <w:r w:rsidR="009A4FA3">
        <w:rPr>
          <w:rFonts w:ascii="Arial" w:hAnsi="Arial" w:cs="Arial"/>
        </w:rPr>
        <w:t xml:space="preserve">individer med </w:t>
      </w:r>
      <w:r w:rsidR="0044714F">
        <w:rPr>
          <w:rFonts w:ascii="Arial" w:hAnsi="Arial" w:cs="Arial"/>
        </w:rPr>
        <w:t>samarbetsförm</w:t>
      </w:r>
      <w:r w:rsidR="009A4FA3">
        <w:rPr>
          <w:rFonts w:ascii="Arial" w:hAnsi="Arial" w:cs="Arial"/>
        </w:rPr>
        <w:t>åga</w:t>
      </w:r>
      <w:r w:rsidR="0044714F">
        <w:rPr>
          <w:rFonts w:ascii="Arial" w:hAnsi="Arial" w:cs="Arial"/>
        </w:rPr>
        <w:t xml:space="preserve"> i enlighet med räddningsväsendets värden</w:t>
      </w:r>
      <w:r w:rsidR="00061AB7" w:rsidRPr="00DD534C">
        <w:rPr>
          <w:rFonts w:ascii="Arial" w:hAnsi="Arial" w:cs="Arial"/>
        </w:rPr>
        <w:t>.</w:t>
      </w:r>
    </w:p>
    <w:p w14:paraId="56B3B3DB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4707B312" w14:textId="77777777" w:rsidR="00061AB7" w:rsidRPr="00DD534C" w:rsidRDefault="00717071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Verksamhetsformer</w:t>
      </w:r>
    </w:p>
    <w:p w14:paraId="0D6DA391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3 § </w:t>
      </w:r>
    </w:p>
    <w:p w14:paraId="4228A5FA" w14:textId="77777777" w:rsidR="00061AB7" w:rsidRPr="00DD534C" w:rsidRDefault="00A240C5" w:rsidP="00FC49EF">
      <w:pPr>
        <w:pStyle w:val="Default"/>
        <w:tabs>
          <w:tab w:val="left" w:pos="5700"/>
        </w:tabs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I syfte att förverkliga si</w:t>
      </w:r>
      <w:r w:rsidR="005B25FB">
        <w:rPr>
          <w:rFonts w:ascii="Arial" w:hAnsi="Arial" w:cs="Arial"/>
        </w:rPr>
        <w:t>tt syfte</w:t>
      </w:r>
      <w:r w:rsidR="00061AB7" w:rsidRPr="00DD534C">
        <w:rPr>
          <w:rFonts w:ascii="Arial" w:hAnsi="Arial" w:cs="Arial"/>
        </w:rPr>
        <w:t>:</w:t>
      </w:r>
    </w:p>
    <w:p w14:paraId="2C74396B" w14:textId="77777777" w:rsidR="00061AB7" w:rsidRPr="00DD534C" w:rsidRDefault="005A14B6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 w:rsidRPr="005A14B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44714F">
        <w:rPr>
          <w:rFonts w:ascii="Arial" w:hAnsi="Arial" w:cs="Arial"/>
        </w:rPr>
        <w:t>strävar brandkåren till att tillsammans med motsvarande part inom räddningsväsendet ingå brandkårsavtal</w:t>
      </w:r>
      <w:r w:rsidR="009143B7" w:rsidRPr="00DD534C">
        <w:rPr>
          <w:rFonts w:ascii="Arial" w:hAnsi="Arial" w:cs="Arial"/>
        </w:rPr>
        <w:t>,</w:t>
      </w:r>
    </w:p>
    <w:p w14:paraId="01CB904C" w14:textId="77777777" w:rsidR="001F3446" w:rsidRPr="00DD534C" w:rsidRDefault="005A14B6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4714F">
        <w:rPr>
          <w:rFonts w:ascii="Arial" w:hAnsi="Arial" w:cs="Arial"/>
        </w:rPr>
        <w:t xml:space="preserve">strävar </w:t>
      </w:r>
      <w:r w:rsidR="009A4FA3">
        <w:rPr>
          <w:rFonts w:ascii="Arial" w:hAnsi="Arial" w:cs="Arial"/>
        </w:rPr>
        <w:t xml:space="preserve">brandkåren </w:t>
      </w:r>
      <w:r w:rsidR="0044714F">
        <w:rPr>
          <w:rFonts w:ascii="Arial" w:hAnsi="Arial" w:cs="Arial"/>
        </w:rPr>
        <w:t>till att vid behov producera avtalselig</w:t>
      </w:r>
      <w:r w:rsidR="00F01379" w:rsidRPr="00DD534C">
        <w:rPr>
          <w:rFonts w:ascii="Arial" w:hAnsi="Arial" w:cs="Arial"/>
        </w:rPr>
        <w:t xml:space="preserve"> </w:t>
      </w:r>
      <w:r w:rsidR="00A27713">
        <w:rPr>
          <w:rFonts w:ascii="Arial" w:hAnsi="Arial" w:cs="Arial"/>
        </w:rPr>
        <w:t>prehospital akutsjukvård</w:t>
      </w:r>
      <w:r w:rsidR="009143B7" w:rsidRPr="00DD534C">
        <w:rPr>
          <w:rFonts w:ascii="Arial" w:hAnsi="Arial" w:cs="Arial"/>
        </w:rPr>
        <w:t>,</w:t>
      </w:r>
    </w:p>
    <w:p w14:paraId="796B5F97" w14:textId="77777777" w:rsidR="001F3446" w:rsidRPr="00DD534C" w:rsidRDefault="005A14B6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B25FB">
        <w:rPr>
          <w:rFonts w:ascii="Arial" w:hAnsi="Arial" w:cs="Arial"/>
        </w:rPr>
        <w:t>strävar brandkåren till att vid behov producera stadgeenlig utryckningsförplägningsverksamhet</w:t>
      </w:r>
      <w:r w:rsidR="009143B7" w:rsidRPr="00DD534C">
        <w:rPr>
          <w:rFonts w:ascii="Arial" w:hAnsi="Arial" w:cs="Arial"/>
        </w:rPr>
        <w:t>,</w:t>
      </w:r>
    </w:p>
    <w:p w14:paraId="273F159A" w14:textId="77777777" w:rsidR="00061AB7" w:rsidRPr="00DD534C" w:rsidRDefault="005A14B6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27713">
        <w:rPr>
          <w:rFonts w:ascii="Arial" w:hAnsi="Arial" w:cs="Arial"/>
        </w:rPr>
        <w:t xml:space="preserve">uppgör brandkåren vid behov andra avtal som berör räddningsbranschen och andra avtal som förutsätts </w:t>
      </w:r>
      <w:r w:rsidR="009A4FA3">
        <w:rPr>
          <w:rFonts w:ascii="Arial" w:hAnsi="Arial" w:cs="Arial"/>
        </w:rPr>
        <w:t>för</w:t>
      </w:r>
      <w:r w:rsidR="00A27713">
        <w:rPr>
          <w:rFonts w:ascii="Arial" w:hAnsi="Arial" w:cs="Arial"/>
        </w:rPr>
        <w:t xml:space="preserve"> upprätthållandet av verksamheten</w:t>
      </w:r>
      <w:r w:rsidR="00061AB7" w:rsidRPr="00DD534C">
        <w:rPr>
          <w:rFonts w:ascii="Arial" w:hAnsi="Arial" w:cs="Arial"/>
        </w:rPr>
        <w:t xml:space="preserve">, </w:t>
      </w:r>
    </w:p>
    <w:p w14:paraId="3A2C7529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5B25FB">
        <w:rPr>
          <w:rFonts w:ascii="Arial" w:hAnsi="Arial" w:cs="Arial"/>
        </w:rPr>
        <w:t xml:space="preserve">fungerar brandkåren i samarbete med andra sektormyndigheter och andra personer </w:t>
      </w:r>
      <w:r w:rsidR="009A4FA3">
        <w:rPr>
          <w:rFonts w:ascii="Arial" w:hAnsi="Arial" w:cs="Arial"/>
        </w:rPr>
        <w:t xml:space="preserve">och </w:t>
      </w:r>
      <w:r w:rsidR="005B25FB">
        <w:rPr>
          <w:rFonts w:ascii="Arial" w:hAnsi="Arial" w:cs="Arial"/>
        </w:rPr>
        <w:t>samfund inom sektorn</w:t>
      </w:r>
      <w:r w:rsidR="00061AB7" w:rsidRPr="00DD534C">
        <w:rPr>
          <w:rFonts w:ascii="Arial" w:hAnsi="Arial" w:cs="Arial"/>
        </w:rPr>
        <w:t xml:space="preserve">, </w:t>
      </w:r>
    </w:p>
    <w:p w14:paraId="569772EB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27713">
        <w:rPr>
          <w:rFonts w:ascii="Arial" w:hAnsi="Arial" w:cs="Arial"/>
        </w:rPr>
        <w:t>upprätthåller brandkåren av avtalet föranledda utryckningsfunktioner</w:t>
      </w:r>
      <w:r w:rsidR="00061AB7" w:rsidRPr="00DD534C">
        <w:rPr>
          <w:rFonts w:ascii="Arial" w:hAnsi="Arial" w:cs="Arial"/>
        </w:rPr>
        <w:t xml:space="preserve"> </w:t>
      </w:r>
      <w:r w:rsidR="00A27713">
        <w:rPr>
          <w:rFonts w:ascii="Arial" w:hAnsi="Arial" w:cs="Arial"/>
        </w:rPr>
        <w:t>samt oregistrerade avdelningar vilka kan anses nödvändiga för upprätthållande av verksamheten och tryggandet av kontinuiteten</w:t>
      </w:r>
      <w:r w:rsidR="00061AB7" w:rsidRPr="00DD534C">
        <w:rPr>
          <w:rFonts w:ascii="Arial" w:hAnsi="Arial" w:cs="Arial"/>
        </w:rPr>
        <w:t>,</w:t>
      </w:r>
      <w:r w:rsidR="0026144A" w:rsidRPr="00DD534C">
        <w:rPr>
          <w:rFonts w:ascii="Arial" w:hAnsi="Arial" w:cs="Arial"/>
        </w:rPr>
        <w:t xml:space="preserve"> </w:t>
      </w:r>
      <w:r w:rsidR="00A27713">
        <w:rPr>
          <w:rFonts w:ascii="Arial" w:hAnsi="Arial" w:cs="Arial"/>
        </w:rPr>
        <w:t xml:space="preserve">för vilka styrelsen fastställer </w:t>
      </w:r>
      <w:r w:rsidR="009A4FA3">
        <w:rPr>
          <w:rFonts w:ascii="Arial" w:hAnsi="Arial" w:cs="Arial"/>
        </w:rPr>
        <w:t>instruktioner</w:t>
      </w:r>
      <w:r w:rsidR="0026144A" w:rsidRPr="00DD534C">
        <w:rPr>
          <w:rFonts w:ascii="Arial" w:hAnsi="Arial" w:cs="Arial"/>
        </w:rPr>
        <w:t>,</w:t>
      </w:r>
    </w:p>
    <w:p w14:paraId="0B209716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2336F">
        <w:rPr>
          <w:rFonts w:ascii="Arial" w:hAnsi="Arial" w:cs="Arial"/>
        </w:rPr>
        <w:t>gör brandkåren vid behov förslag rörande utvecklandet av räddningsväsendet och</w:t>
      </w:r>
      <w:r w:rsidR="00C35484" w:rsidRPr="00DD534C">
        <w:rPr>
          <w:rFonts w:ascii="Arial" w:hAnsi="Arial" w:cs="Arial"/>
        </w:rPr>
        <w:t xml:space="preserve"> </w:t>
      </w:r>
      <w:r w:rsidR="00A27713">
        <w:rPr>
          <w:rFonts w:ascii="Arial" w:hAnsi="Arial" w:cs="Arial"/>
        </w:rPr>
        <w:t>den prehospitala akutsjukvården</w:t>
      </w:r>
      <w:r w:rsidR="00061AB7" w:rsidRPr="00DD534C">
        <w:rPr>
          <w:rFonts w:ascii="Arial" w:hAnsi="Arial" w:cs="Arial"/>
        </w:rPr>
        <w:t>,</w:t>
      </w:r>
    </w:p>
    <w:p w14:paraId="7C50E82D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82336F">
        <w:rPr>
          <w:rFonts w:ascii="Arial" w:hAnsi="Arial" w:cs="Arial"/>
        </w:rPr>
        <w:t>främjar brandkåren medborgarnas intress</w:t>
      </w:r>
      <w:r w:rsidR="00061AB7" w:rsidRPr="00DD534C">
        <w:rPr>
          <w:rFonts w:ascii="Arial" w:hAnsi="Arial" w:cs="Arial"/>
        </w:rPr>
        <w:t>e</w:t>
      </w:r>
      <w:r w:rsidR="0082336F">
        <w:rPr>
          <w:rFonts w:ascii="Arial" w:hAnsi="Arial" w:cs="Arial"/>
        </w:rPr>
        <w:t xml:space="preserve"> för frivilligarbete</w:t>
      </w:r>
      <w:r w:rsidR="00061AB7" w:rsidRPr="00DD534C">
        <w:rPr>
          <w:rFonts w:ascii="Arial" w:hAnsi="Arial" w:cs="Arial"/>
        </w:rPr>
        <w:t xml:space="preserve"> </w:t>
      </w:r>
      <w:r w:rsidR="0082336F">
        <w:rPr>
          <w:rFonts w:ascii="Arial" w:hAnsi="Arial" w:cs="Arial"/>
        </w:rPr>
        <w:t xml:space="preserve"> och deras frivilliga verksamhet i syfte att skydda människor, egendom och natur</w:t>
      </w:r>
      <w:r w:rsidR="00061AB7" w:rsidRPr="00DD534C">
        <w:rPr>
          <w:rFonts w:ascii="Arial" w:hAnsi="Arial" w:cs="Arial"/>
        </w:rPr>
        <w:t>,</w:t>
      </w:r>
    </w:p>
    <w:p w14:paraId="46E80799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5B25FB">
        <w:rPr>
          <w:rFonts w:ascii="Arial" w:hAnsi="Arial" w:cs="Arial"/>
        </w:rPr>
        <w:t>handled</w:t>
      </w:r>
      <w:r w:rsidR="009A4FA3">
        <w:rPr>
          <w:rFonts w:ascii="Arial" w:hAnsi="Arial" w:cs="Arial"/>
        </w:rPr>
        <w:t>er</w:t>
      </w:r>
      <w:r w:rsidR="005B25FB">
        <w:rPr>
          <w:rFonts w:ascii="Arial" w:hAnsi="Arial" w:cs="Arial"/>
        </w:rPr>
        <w:t xml:space="preserve"> och råd</w:t>
      </w:r>
      <w:r w:rsidR="009A4FA3">
        <w:rPr>
          <w:rFonts w:ascii="Arial" w:hAnsi="Arial" w:cs="Arial"/>
        </w:rPr>
        <w:t>er brandkåren</w:t>
      </w:r>
      <w:r w:rsidR="005B25FB">
        <w:rPr>
          <w:rFonts w:ascii="Arial" w:hAnsi="Arial" w:cs="Arial"/>
        </w:rPr>
        <w:t xml:space="preserve"> medborgarna att förhindra uppkomsten av olyckstillbud samt</w:t>
      </w:r>
      <w:r w:rsidR="0041777A">
        <w:rPr>
          <w:rFonts w:ascii="Arial" w:hAnsi="Arial" w:cs="Arial"/>
        </w:rPr>
        <w:t xml:space="preserve"> minska faror vid olycks- och </w:t>
      </w:r>
      <w:r w:rsidR="009A4FA3">
        <w:rPr>
          <w:rFonts w:ascii="Arial" w:hAnsi="Arial" w:cs="Arial"/>
        </w:rPr>
        <w:t>förstörels</w:t>
      </w:r>
      <w:r w:rsidR="0041777A">
        <w:rPr>
          <w:rFonts w:ascii="Arial" w:hAnsi="Arial" w:cs="Arial"/>
        </w:rPr>
        <w:t>etillfällen</w:t>
      </w:r>
      <w:r w:rsidR="00061AB7" w:rsidRPr="00DD534C">
        <w:rPr>
          <w:rFonts w:ascii="Arial" w:hAnsi="Arial" w:cs="Arial"/>
        </w:rPr>
        <w:t>,</w:t>
      </w:r>
    </w:p>
    <w:p w14:paraId="4E785F29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41777A">
        <w:rPr>
          <w:rFonts w:ascii="Arial" w:hAnsi="Arial" w:cs="Arial"/>
        </w:rPr>
        <w:t>arrangerar brandkåren vid behov utbildning inom säkerhetsområdet för medborgarna</w:t>
      </w:r>
      <w:r w:rsidR="00061AB7" w:rsidRPr="00DD534C">
        <w:rPr>
          <w:rFonts w:ascii="Arial" w:hAnsi="Arial" w:cs="Arial"/>
        </w:rPr>
        <w:t>,</w:t>
      </w:r>
    </w:p>
    <w:p w14:paraId="7AE774EB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A27713">
        <w:rPr>
          <w:rFonts w:ascii="Arial" w:hAnsi="Arial" w:cs="Arial"/>
        </w:rPr>
        <w:t xml:space="preserve">ger brandkåren sina medlemmar planmmässig </w:t>
      </w:r>
      <w:r w:rsidR="0025158E">
        <w:rPr>
          <w:rFonts w:ascii="Arial" w:hAnsi="Arial" w:cs="Arial"/>
        </w:rPr>
        <w:t>teoretisk, kun</w:t>
      </w:r>
      <w:r w:rsidR="00591686">
        <w:rPr>
          <w:rFonts w:ascii="Arial" w:hAnsi="Arial" w:cs="Arial"/>
        </w:rPr>
        <w:t>skapsmäss</w:t>
      </w:r>
      <w:r w:rsidR="0025158E">
        <w:rPr>
          <w:rFonts w:ascii="Arial" w:hAnsi="Arial" w:cs="Arial"/>
        </w:rPr>
        <w:t xml:space="preserve">ig och </w:t>
      </w:r>
      <w:r w:rsidR="00CB40A2">
        <w:rPr>
          <w:rFonts w:ascii="Arial" w:hAnsi="Arial" w:cs="Arial"/>
        </w:rPr>
        <w:t>tendentiös</w:t>
      </w:r>
      <w:r w:rsidR="0025158E">
        <w:rPr>
          <w:rFonts w:ascii="Arial" w:hAnsi="Arial" w:cs="Arial"/>
        </w:rPr>
        <w:t xml:space="preserve"> skolning inom räddningsbranschen</w:t>
      </w:r>
      <w:r w:rsidR="00FD6AA1" w:rsidRPr="00DD534C">
        <w:rPr>
          <w:rFonts w:ascii="Arial" w:hAnsi="Arial" w:cs="Arial"/>
        </w:rPr>
        <w:t>,</w:t>
      </w:r>
    </w:p>
    <w:p w14:paraId="1C7D5116" w14:textId="77777777" w:rsidR="00061AB7" w:rsidRPr="00DD534C" w:rsidRDefault="00022A7F" w:rsidP="00FC49EF">
      <w:pPr>
        <w:pStyle w:val="Default"/>
        <w:spacing w:after="13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41777A">
        <w:rPr>
          <w:rFonts w:ascii="Arial" w:hAnsi="Arial" w:cs="Arial"/>
        </w:rPr>
        <w:t>erbjuder brandkåren sina medlemmar mångsidig och kvalitativ verksamhet</w:t>
      </w:r>
      <w:r w:rsidR="00061AB7" w:rsidRPr="00DD534C">
        <w:rPr>
          <w:rFonts w:ascii="Arial" w:hAnsi="Arial" w:cs="Arial"/>
        </w:rPr>
        <w:t xml:space="preserve"> </w:t>
      </w:r>
      <w:r w:rsidR="0041777A">
        <w:rPr>
          <w:rFonts w:ascii="Arial" w:hAnsi="Arial" w:cs="Arial"/>
        </w:rPr>
        <w:t>samt möjlighet till samvaro genom att ansvara för sina medlemmars säkerhet, jämlikt och jämställt bemötande</w:t>
      </w:r>
      <w:r w:rsidR="00E242C0" w:rsidRPr="00DD534C">
        <w:rPr>
          <w:rFonts w:ascii="Arial" w:hAnsi="Arial" w:cs="Arial"/>
        </w:rPr>
        <w:t>,</w:t>
      </w:r>
      <w:r w:rsidR="00061AB7" w:rsidRPr="00DD534C">
        <w:rPr>
          <w:rFonts w:ascii="Arial" w:hAnsi="Arial" w:cs="Arial"/>
        </w:rPr>
        <w:t xml:space="preserve"> </w:t>
      </w:r>
    </w:p>
    <w:p w14:paraId="0E9C7A42" w14:textId="77777777" w:rsidR="00061AB7" w:rsidRPr="00DD534C" w:rsidRDefault="00022A7F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82336F">
        <w:rPr>
          <w:rFonts w:ascii="Arial" w:hAnsi="Arial" w:cs="Arial"/>
        </w:rPr>
        <w:t>verkar brandkåren aktivt för att bevara det frivilliga brandkårsarbetets ideella traditioner</w:t>
      </w:r>
      <w:r w:rsidR="004D5252" w:rsidRPr="00DD534C">
        <w:rPr>
          <w:rFonts w:ascii="Arial" w:hAnsi="Arial" w:cs="Arial"/>
        </w:rPr>
        <w:t>,</w:t>
      </w:r>
      <w:r w:rsidR="00061AB7" w:rsidRPr="00DD534C">
        <w:rPr>
          <w:rFonts w:ascii="Arial" w:hAnsi="Arial" w:cs="Arial"/>
        </w:rPr>
        <w:t xml:space="preserve"> </w:t>
      </w:r>
    </w:p>
    <w:p w14:paraId="240AF179" w14:textId="77777777" w:rsidR="51A1BB73" w:rsidRPr="00DD534C" w:rsidRDefault="00022A7F" w:rsidP="00FC49EF">
      <w:pPr>
        <w:pStyle w:val="Default"/>
        <w:spacing w:line="240" w:lineRule="exact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14. </w:t>
      </w:r>
      <w:r w:rsidR="0082336F">
        <w:rPr>
          <w:rFonts w:ascii="Arial" w:hAnsi="Arial" w:cs="Arial"/>
          <w:color w:val="000000" w:themeColor="text1"/>
        </w:rPr>
        <w:t>anskaffar brandkåren stadgeenliga inventarier och utrustning</w:t>
      </w:r>
      <w:r w:rsidR="009A4FA3">
        <w:rPr>
          <w:rFonts w:ascii="Arial" w:hAnsi="Arial" w:cs="Arial"/>
          <w:color w:val="000000" w:themeColor="text1"/>
        </w:rPr>
        <w:t xml:space="preserve"> för sin verksamhet</w:t>
      </w:r>
    </w:p>
    <w:p w14:paraId="52DE6AF9" w14:textId="77777777" w:rsidR="359BAC95" w:rsidRPr="00DD534C" w:rsidRDefault="00022A7F" w:rsidP="00FC49EF">
      <w:pPr>
        <w:pStyle w:val="Default"/>
        <w:spacing w:line="240" w:lineRule="exact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15. </w:t>
      </w:r>
      <w:r w:rsidR="0041777A">
        <w:rPr>
          <w:rFonts w:ascii="Arial" w:hAnsi="Arial" w:cs="Arial"/>
          <w:color w:val="000000" w:themeColor="text1"/>
        </w:rPr>
        <w:t>stöder brandkåren vid behov frivillig räddningsservice</w:t>
      </w:r>
      <w:r w:rsidR="004D5252" w:rsidRPr="00DD534C">
        <w:rPr>
          <w:rFonts w:ascii="Arial" w:hAnsi="Arial" w:cs="Arial"/>
          <w:color w:val="000000" w:themeColor="text1"/>
        </w:rPr>
        <w:t>,</w:t>
      </w:r>
    </w:p>
    <w:p w14:paraId="39BABF41" w14:textId="77777777" w:rsidR="00E40831" w:rsidRPr="00DD534C" w:rsidRDefault="00022A7F" w:rsidP="00FC49EF">
      <w:pPr>
        <w:pStyle w:val="Default"/>
        <w:spacing w:line="240" w:lineRule="exact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16. </w:t>
      </w:r>
      <w:r w:rsidR="0082336F">
        <w:rPr>
          <w:rFonts w:ascii="Arial" w:hAnsi="Arial" w:cs="Arial"/>
          <w:color w:val="000000" w:themeColor="text1"/>
        </w:rPr>
        <w:t xml:space="preserve">brandkåren kan </w:t>
      </w:r>
      <w:r w:rsidR="00E250C9">
        <w:rPr>
          <w:rFonts w:ascii="Arial" w:hAnsi="Arial" w:cs="Arial"/>
          <w:color w:val="000000" w:themeColor="text1"/>
        </w:rPr>
        <w:t>vara</w:t>
      </w:r>
      <w:r w:rsidR="0082336F">
        <w:rPr>
          <w:rFonts w:ascii="Arial" w:hAnsi="Arial" w:cs="Arial"/>
          <w:color w:val="000000" w:themeColor="text1"/>
        </w:rPr>
        <w:t xml:space="preserve"> medlem i andra samfund</w:t>
      </w:r>
      <w:r w:rsidR="00404414" w:rsidRPr="00DD534C">
        <w:rPr>
          <w:rFonts w:ascii="Arial" w:hAnsi="Arial" w:cs="Arial"/>
          <w:color w:val="000000" w:themeColor="text1"/>
        </w:rPr>
        <w:t>,</w:t>
      </w:r>
    </w:p>
    <w:p w14:paraId="4C47F090" w14:textId="77777777" w:rsidR="001C171B" w:rsidRPr="00DD534C" w:rsidRDefault="0047498F" w:rsidP="00FC49EF">
      <w:pPr>
        <w:pStyle w:val="Default"/>
        <w:spacing w:line="240" w:lineRule="exact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17. </w:t>
      </w:r>
      <w:r w:rsidR="0082336F">
        <w:rPr>
          <w:rFonts w:ascii="Arial" w:hAnsi="Arial" w:cs="Arial"/>
          <w:color w:val="000000" w:themeColor="text1"/>
        </w:rPr>
        <w:t xml:space="preserve">utför brandkåren vid behov andra </w:t>
      </w:r>
      <w:r w:rsidR="00CB0226">
        <w:rPr>
          <w:rFonts w:ascii="Arial" w:hAnsi="Arial" w:cs="Arial"/>
          <w:color w:val="000000" w:themeColor="text1"/>
        </w:rPr>
        <w:t>serviceuppgifter mot vederlag för att finansiera brandkårsverksamheten</w:t>
      </w:r>
      <w:r w:rsidR="004D5252" w:rsidRPr="00DD534C">
        <w:rPr>
          <w:rFonts w:ascii="Arial" w:hAnsi="Arial" w:cs="Arial"/>
          <w:color w:val="000000" w:themeColor="text1"/>
        </w:rPr>
        <w:t>.</w:t>
      </w:r>
      <w:r w:rsidR="005E57F2" w:rsidRPr="00DD534C">
        <w:rPr>
          <w:rFonts w:ascii="Arial" w:hAnsi="Arial" w:cs="Arial"/>
          <w:color w:val="000000" w:themeColor="text1"/>
        </w:rPr>
        <w:t xml:space="preserve"> </w:t>
      </w:r>
    </w:p>
    <w:p w14:paraId="7EE496E1" w14:textId="77777777" w:rsidR="55979CA8" w:rsidRPr="00DD534C" w:rsidRDefault="55979CA8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27D3C63" w14:textId="77777777" w:rsidR="00061AB7" w:rsidRPr="00DD534C" w:rsidRDefault="00717071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lastRenderedPageBreak/>
        <w:t>Medlemskap</w:t>
      </w:r>
      <w:r w:rsidR="00061AB7" w:rsidRPr="00DD534C">
        <w:rPr>
          <w:b w:val="0"/>
        </w:rPr>
        <w:t xml:space="preserve"> </w:t>
      </w:r>
    </w:p>
    <w:p w14:paraId="3982652D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4 § </w:t>
      </w:r>
    </w:p>
    <w:p w14:paraId="5A704690" w14:textId="77777777" w:rsidR="00061AB7" w:rsidRPr="00DD534C" w:rsidRDefault="00717071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Till föreningens ordinarie medlem kan brandkårens styrelse godkänna person som förbinder sig till att följa brandkårens stadgar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Till ordinarie medlem kan även godkännas person under 18 år med samtycke av vårdnadshavare eller förmyndare</w:t>
      </w:r>
      <w:r w:rsidR="00061AB7" w:rsidRPr="00DD534C">
        <w:rPr>
          <w:rFonts w:ascii="Arial" w:hAnsi="Arial" w:cs="Arial"/>
        </w:rPr>
        <w:t>.</w:t>
      </w:r>
    </w:p>
    <w:p w14:paraId="204FECA3" w14:textId="77777777" w:rsidR="00BD1340" w:rsidRPr="00DD534C" w:rsidRDefault="00BD1340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3535F964" w14:textId="77777777" w:rsidR="00061AB7" w:rsidRPr="00DD534C" w:rsidRDefault="00CB022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Styrelsen godkänner en person som har uttryckt sin vilja att ansluta sig till brandkåren </w:t>
      </w:r>
      <w:r w:rsidR="00E250C9">
        <w:rPr>
          <w:rFonts w:ascii="Arial" w:hAnsi="Arial" w:cs="Arial"/>
        </w:rPr>
        <w:t>som</w:t>
      </w:r>
      <w:r>
        <w:rPr>
          <w:rFonts w:ascii="Arial" w:hAnsi="Arial" w:cs="Arial"/>
        </w:rPr>
        <w:t xml:space="preserve"> </w:t>
      </w:r>
      <w:r w:rsidR="00492111">
        <w:rPr>
          <w:rFonts w:ascii="Arial" w:hAnsi="Arial" w:cs="Arial"/>
        </w:rPr>
        <w:t>provmedlem</w:t>
      </w:r>
      <w:r w:rsidR="00694F0B" w:rsidRPr="00DD534C">
        <w:rPr>
          <w:rFonts w:ascii="Arial" w:hAnsi="Arial" w:cs="Arial"/>
        </w:rPr>
        <w:t>.</w:t>
      </w:r>
    </w:p>
    <w:p w14:paraId="72AD3270" w14:textId="77777777" w:rsidR="00061AB7" w:rsidRPr="00DD534C" w:rsidRDefault="00CB022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Efter </w:t>
      </w:r>
      <w:r w:rsidR="00492111">
        <w:rPr>
          <w:rFonts w:ascii="Arial" w:hAnsi="Arial" w:cs="Arial"/>
        </w:rPr>
        <w:t>provmedlemstiden</w:t>
      </w:r>
      <w:r w:rsidR="29394EF9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sex</w:t>
      </w:r>
      <w:r w:rsidR="00733A44" w:rsidRPr="00DD534C">
        <w:rPr>
          <w:rFonts w:ascii="Arial" w:hAnsi="Arial" w:cs="Arial"/>
        </w:rPr>
        <w:t xml:space="preserve"> (</w:t>
      </w:r>
      <w:r w:rsidR="00740F50" w:rsidRPr="00DD534C">
        <w:rPr>
          <w:rFonts w:ascii="Arial" w:hAnsi="Arial" w:cs="Arial"/>
        </w:rPr>
        <w:t>6</w:t>
      </w:r>
      <w:r w:rsidR="00733A44" w:rsidRPr="00DD534C">
        <w:rPr>
          <w:rFonts w:ascii="Arial" w:hAnsi="Arial" w:cs="Arial"/>
        </w:rPr>
        <w:t>)</w:t>
      </w:r>
      <w:r w:rsidR="00740F50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månader endera godkänner eller förkastar styrelsen den nya medlemmen som ordinarie medlem</w:t>
      </w:r>
      <w:r w:rsidR="2D474CA6" w:rsidRPr="00DD534C">
        <w:rPr>
          <w:rFonts w:ascii="Arial" w:hAnsi="Arial" w:cs="Arial"/>
        </w:rPr>
        <w:t>.</w:t>
      </w:r>
    </w:p>
    <w:p w14:paraId="7974ECF8" w14:textId="77777777" w:rsidR="00BD1340" w:rsidRPr="00DD534C" w:rsidRDefault="00BD1340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15B3D0B8" w14:textId="77777777" w:rsidR="00061AB7" w:rsidRPr="00DD534C" w:rsidRDefault="00B2658B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Som understödande medlem kan brandkårens styrelse godkänna förening med rättsförmåga eller enskild person som önskar stöda brandkårens verksamhet  och önskar delta i den och som förbinder sig till att erlägga av brandkårens möte utfärdad anslutnings- </w:t>
      </w:r>
      <w:r w:rsidR="00E250C9">
        <w:rPr>
          <w:rFonts w:ascii="Arial" w:hAnsi="Arial" w:cs="Arial"/>
        </w:rPr>
        <w:t>och</w:t>
      </w:r>
      <w:r>
        <w:rPr>
          <w:rFonts w:ascii="Arial" w:hAnsi="Arial" w:cs="Arial"/>
        </w:rPr>
        <w:t xml:space="preserve"> understödsavgift</w:t>
      </w:r>
      <w:r w:rsidR="00061AB7" w:rsidRPr="00DD534C">
        <w:rPr>
          <w:rFonts w:ascii="Arial" w:hAnsi="Arial" w:cs="Arial"/>
        </w:rPr>
        <w:t>.</w:t>
      </w:r>
    </w:p>
    <w:p w14:paraId="2E5AE89A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709A39E7" w14:textId="77777777" w:rsidR="00061AB7" w:rsidRPr="00DD534C" w:rsidRDefault="00B2658B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På förslag av styrelsen kan brandkårens möte till hederschef och hedersmedlem kalla</w:t>
      </w:r>
      <w:r w:rsidR="00061AB7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 som på ett förtjänstfullt sätt främjat brandkårens verksamhet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Hedersmedlemskapet är livslångt men brandkårens möte kan </w:t>
      </w:r>
      <w:r w:rsidR="000665AE">
        <w:rPr>
          <w:rFonts w:ascii="Arial" w:hAnsi="Arial" w:cs="Arial"/>
        </w:rPr>
        <w:t xml:space="preserve">utesluta hedersordföranden, </w:t>
      </w:r>
      <w:r w:rsidR="00CC1A68">
        <w:rPr>
          <w:rFonts w:ascii="Arial" w:hAnsi="Arial" w:cs="Arial"/>
        </w:rPr>
        <w:t>-</w:t>
      </w:r>
      <w:r w:rsidR="000665AE">
        <w:rPr>
          <w:rFonts w:ascii="Arial" w:hAnsi="Arial" w:cs="Arial"/>
        </w:rPr>
        <w:t xml:space="preserve">chefen eller -medlemmen från hedersordförandeskapet, </w:t>
      </w:r>
      <w:r w:rsidR="00CC1A68">
        <w:rPr>
          <w:rFonts w:ascii="Arial" w:hAnsi="Arial" w:cs="Arial"/>
        </w:rPr>
        <w:t>-c</w:t>
      </w:r>
      <w:r w:rsidR="000665AE">
        <w:rPr>
          <w:rFonts w:ascii="Arial" w:hAnsi="Arial" w:cs="Arial"/>
        </w:rPr>
        <w:t>hefskapet eller medlems</w:t>
      </w:r>
      <w:r w:rsidR="00E250C9">
        <w:rPr>
          <w:rFonts w:ascii="Arial" w:hAnsi="Arial" w:cs="Arial"/>
        </w:rPr>
        <w:t>kapet</w:t>
      </w:r>
      <w:r w:rsidR="000665AE">
        <w:rPr>
          <w:rFonts w:ascii="Arial" w:hAnsi="Arial" w:cs="Arial"/>
        </w:rPr>
        <w:t xml:space="preserve">  om hedersordföranden, -chefen eller -medlemmen fungerar mot brandkårens stadgar</w:t>
      </w:r>
      <w:r w:rsidR="007310CC" w:rsidRPr="00DD534C">
        <w:rPr>
          <w:rFonts w:ascii="Arial" w:hAnsi="Arial" w:cs="Arial"/>
        </w:rPr>
        <w:t xml:space="preserve"> </w:t>
      </w:r>
      <w:r w:rsidR="000665AE">
        <w:rPr>
          <w:rFonts w:ascii="Arial" w:hAnsi="Arial" w:cs="Arial"/>
        </w:rPr>
        <w:t>eller uppträder på ett för brandkåren nedvärderande sätt</w:t>
      </w:r>
      <w:r w:rsidR="007310CC" w:rsidRPr="00DD534C">
        <w:rPr>
          <w:rFonts w:ascii="Arial" w:hAnsi="Arial" w:cs="Arial"/>
        </w:rPr>
        <w:t>.</w:t>
      </w:r>
    </w:p>
    <w:p w14:paraId="67AC4A94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57B5ECC0" w14:textId="77777777" w:rsidR="42F3DA64" w:rsidRPr="00DD534C" w:rsidRDefault="00CB0226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Medlems utträde</w:t>
      </w:r>
      <w:r w:rsidR="00092FF9" w:rsidRPr="00DD534C">
        <w:rPr>
          <w:b w:val="0"/>
        </w:rPr>
        <w:t xml:space="preserve">, </w:t>
      </w:r>
      <w:r>
        <w:rPr>
          <w:b w:val="0"/>
        </w:rPr>
        <w:t>bestraffningsförfa</w:t>
      </w:r>
      <w:r w:rsidR="00092FF9" w:rsidRPr="00DD534C">
        <w:rPr>
          <w:b w:val="0"/>
        </w:rPr>
        <w:t>r</w:t>
      </w:r>
      <w:r w:rsidR="42F3DA64" w:rsidRPr="00DD534C">
        <w:rPr>
          <w:b w:val="0"/>
        </w:rPr>
        <w:t>an</w:t>
      </w:r>
      <w:r>
        <w:rPr>
          <w:b w:val="0"/>
        </w:rPr>
        <w:t>de och uteslutning</w:t>
      </w:r>
    </w:p>
    <w:p w14:paraId="79486B8C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5 § </w:t>
      </w:r>
    </w:p>
    <w:p w14:paraId="6A52C5FB" w14:textId="77777777" w:rsidR="00061AB7" w:rsidRPr="00DD534C" w:rsidRDefault="00CB022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Ifråga om medlems utträde ur föreningen</w:t>
      </w:r>
      <w:r w:rsidR="00061AB7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tillämpas stadgarna i gällande föreningslag</w:t>
      </w:r>
      <w:r w:rsidR="00061AB7" w:rsidRPr="00DD534C">
        <w:rPr>
          <w:rFonts w:ascii="Arial" w:hAnsi="Arial" w:cs="Arial"/>
        </w:rPr>
        <w:t>.</w:t>
      </w:r>
    </w:p>
    <w:p w14:paraId="04820C39" w14:textId="77777777" w:rsidR="000D6201" w:rsidRPr="00DD534C" w:rsidRDefault="000D6201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0C1B989D" w14:textId="77777777" w:rsidR="000D6201" w:rsidRPr="00DD534C" w:rsidRDefault="00492111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Styrelsen kan bestraffa en brandkårsmedlem som har förfarit mot brandkårens stadgar</w:t>
      </w:r>
      <w:r w:rsidR="000D6201" w:rsidRPr="00DD534C">
        <w:rPr>
          <w:rFonts w:ascii="Arial" w:hAnsi="Arial" w:cs="Arial"/>
        </w:rPr>
        <w:t xml:space="preserve">, </w:t>
      </w:r>
      <w:r w:rsidR="00E250C9">
        <w:rPr>
          <w:rFonts w:ascii="Arial" w:hAnsi="Arial" w:cs="Arial"/>
        </w:rPr>
        <w:t>instruktioner</w:t>
      </w:r>
      <w:r w:rsidR="00A13866">
        <w:rPr>
          <w:rFonts w:ascii="Arial" w:hAnsi="Arial" w:cs="Arial"/>
        </w:rPr>
        <w:t xml:space="preserve"> eller mot räddningsväsendets värden, endera som en muntlig anmärkning, skriftlig varning eller som en tidsbestämd uteslutning ur brandkårens verksamhet</w:t>
      </w:r>
      <w:r w:rsidR="000D6201" w:rsidRPr="00DD534C">
        <w:rPr>
          <w:rFonts w:ascii="Arial" w:hAnsi="Arial" w:cs="Arial"/>
        </w:rPr>
        <w:t xml:space="preserve">. </w:t>
      </w:r>
      <w:r w:rsidR="00F74458">
        <w:rPr>
          <w:rFonts w:ascii="Arial" w:hAnsi="Arial" w:cs="Arial"/>
        </w:rPr>
        <w:t>Före ett bestraffningsförfarande bör man alltid ge medlemmen en möjlighet att bli hörd</w:t>
      </w:r>
      <w:r w:rsidR="000D6201" w:rsidRPr="00DD534C">
        <w:rPr>
          <w:rFonts w:ascii="Arial" w:hAnsi="Arial" w:cs="Arial"/>
        </w:rPr>
        <w:t>.</w:t>
      </w:r>
    </w:p>
    <w:p w14:paraId="19BA7177" w14:textId="77777777" w:rsidR="7756F331" w:rsidRPr="00DD534C" w:rsidRDefault="7756F331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09F9F13" w14:textId="77777777" w:rsidR="001F61E2" w:rsidRPr="00DD534C" w:rsidRDefault="00F74458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Styrelsen kan utesluta en medlem som inte fyller de förpliktelser som har ålagts medlemmarna</w:t>
      </w:r>
      <w:r w:rsidR="3DBA1EA6" w:rsidRPr="00DD53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fungerar mot brandkårens stadgar och instruktion eller</w:t>
      </w:r>
      <w:r w:rsidR="3DBA1EA6" w:rsidRPr="00DD534C">
        <w:rPr>
          <w:rFonts w:ascii="Arial" w:hAnsi="Arial" w:cs="Arial"/>
        </w:rPr>
        <w:t xml:space="preserve"> </w:t>
      </w:r>
      <w:r w:rsidR="00E250C9">
        <w:rPr>
          <w:rFonts w:ascii="Arial" w:hAnsi="Arial" w:cs="Arial"/>
        </w:rPr>
        <w:t>uppför sig</w:t>
      </w:r>
      <w:r w:rsidR="3DBA1EA6" w:rsidRPr="00DD534C">
        <w:rPr>
          <w:rFonts w:ascii="Arial" w:hAnsi="Arial" w:cs="Arial"/>
        </w:rPr>
        <w:t xml:space="preserve"> </w:t>
      </w:r>
      <w:r w:rsidR="00A13866">
        <w:rPr>
          <w:rFonts w:ascii="Arial" w:hAnsi="Arial" w:cs="Arial"/>
        </w:rPr>
        <w:t>på ett nedsättande sätt mot brandkårens värde</w:t>
      </w:r>
      <w:r w:rsidR="3DBA1EA6" w:rsidRPr="00DD534C">
        <w:rPr>
          <w:rFonts w:ascii="Arial" w:hAnsi="Arial" w:cs="Arial"/>
        </w:rPr>
        <w:t xml:space="preserve">. </w:t>
      </w:r>
      <w:r w:rsidR="00A13866">
        <w:rPr>
          <w:rFonts w:ascii="Arial" w:hAnsi="Arial" w:cs="Arial"/>
        </w:rPr>
        <w:t>En medlems förpliktelser är nämnda i avdelningarnas instruktuioner och vid behov i förbindelseblanketterna</w:t>
      </w:r>
      <w:r w:rsidR="3DBA1EA6" w:rsidRPr="00DD534C">
        <w:rPr>
          <w:rFonts w:ascii="Arial" w:hAnsi="Arial" w:cs="Arial"/>
        </w:rPr>
        <w:t xml:space="preserve">. </w:t>
      </w:r>
      <w:r w:rsidR="00E250C9">
        <w:rPr>
          <w:rFonts w:ascii="Arial" w:hAnsi="Arial" w:cs="Arial"/>
        </w:rPr>
        <w:t>Före uteslutningen bör man alltid ge medlemmen en möjlighet att bli hörd</w:t>
      </w:r>
      <w:r w:rsidR="002C0988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Den uteslutna meddelas skriftligt om beslutet</w:t>
      </w:r>
      <w:r w:rsidR="3DBA1EA6" w:rsidRPr="00DD534C">
        <w:rPr>
          <w:rFonts w:ascii="Arial" w:hAnsi="Arial" w:cs="Arial"/>
        </w:rPr>
        <w:t xml:space="preserve">. </w:t>
      </w:r>
    </w:p>
    <w:p w14:paraId="26A66243" w14:textId="77777777" w:rsidR="001F61E2" w:rsidRPr="00DD534C" w:rsidRDefault="001F61E2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58146D52" w14:textId="77777777" w:rsidR="3DBA1EA6" w:rsidRPr="00DD534C" w:rsidRDefault="00A1386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Den som är missnöjd med beslutet kan vädja till brandkårens möte genom att lämna en </w:t>
      </w:r>
      <w:r w:rsidR="00CC1A68">
        <w:rPr>
          <w:rFonts w:ascii="Arial" w:hAnsi="Arial" w:cs="Arial"/>
        </w:rPr>
        <w:t>s</w:t>
      </w:r>
      <w:r>
        <w:rPr>
          <w:rFonts w:ascii="Arial" w:hAnsi="Arial" w:cs="Arial"/>
        </w:rPr>
        <w:t>kriftlig klagan till styrelsen inom</w:t>
      </w:r>
      <w:r w:rsidR="3DBA1EA6" w:rsidRPr="00DD534C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>dygn efter beslutets tillkännagivande</w:t>
      </w:r>
      <w:r w:rsidR="3DBA1EA6" w:rsidRPr="00DD534C">
        <w:rPr>
          <w:rFonts w:ascii="Arial" w:hAnsi="Arial" w:cs="Arial"/>
        </w:rPr>
        <w:t>.</w:t>
      </w:r>
      <w:r w:rsidR="00AE03E4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Efter att klangan har </w:t>
      </w:r>
      <w:r w:rsidR="00E250C9">
        <w:rPr>
          <w:rFonts w:ascii="Arial" w:hAnsi="Arial" w:cs="Arial"/>
        </w:rPr>
        <w:t>i</w:t>
      </w:r>
      <w:r>
        <w:rPr>
          <w:rFonts w:ascii="Arial" w:hAnsi="Arial" w:cs="Arial"/>
        </w:rPr>
        <w:t>nkommit till styrelsen är det styrelsens skyldighet att sammankalla endera till ordinarie eller extraordinarie möte senast inom två</w:t>
      </w:r>
      <w:r w:rsidR="00627AE4" w:rsidRPr="00DD534C">
        <w:rPr>
          <w:rFonts w:ascii="Arial" w:hAnsi="Arial" w:cs="Arial"/>
        </w:rPr>
        <w:t xml:space="preserve"> (2</w:t>
      </w:r>
      <w:r w:rsidR="009837E9" w:rsidRPr="00DD534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månader</w:t>
      </w:r>
      <w:r w:rsidR="00CA4B2B" w:rsidRPr="00DD534C">
        <w:rPr>
          <w:rFonts w:ascii="Arial" w:hAnsi="Arial" w:cs="Arial"/>
        </w:rPr>
        <w:t>.</w:t>
      </w:r>
    </w:p>
    <w:p w14:paraId="22B2B97C" w14:textId="77777777" w:rsidR="000D6201" w:rsidRPr="00DD534C" w:rsidRDefault="000D6201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3D828398" w14:textId="77777777" w:rsidR="00233377" w:rsidRDefault="00EF469D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En ordinarie medlem eller understödande medlem anses utesluten med styrelsens beslut  såvida inte försummad medlems- eller understödsavgift trots påminnelse har erlagts inom sex</w:t>
      </w:r>
      <w:r w:rsidR="00325F76" w:rsidRPr="00DD534C">
        <w:rPr>
          <w:rFonts w:ascii="Arial" w:hAnsi="Arial" w:cs="Arial"/>
        </w:rPr>
        <w:t xml:space="preserve"> (6) </w:t>
      </w:r>
      <w:r>
        <w:rPr>
          <w:rFonts w:ascii="Arial" w:hAnsi="Arial" w:cs="Arial"/>
        </w:rPr>
        <w:t>månader från påminnelsens förfallodag</w:t>
      </w:r>
      <w:r w:rsidR="00325F76" w:rsidRPr="00DD534C">
        <w:rPr>
          <w:rFonts w:ascii="Arial" w:hAnsi="Arial" w:cs="Arial"/>
        </w:rPr>
        <w:t>.</w:t>
      </w:r>
    </w:p>
    <w:p w14:paraId="52FF24E0" w14:textId="77777777" w:rsidR="00FC49EF" w:rsidRPr="00DD534C" w:rsidRDefault="00FC49EF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1368A3B" w14:textId="77777777" w:rsidR="00061AB7" w:rsidRPr="00DD534C" w:rsidRDefault="000665AE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Medlemsavgifter och andra inkomster samt egndom</w:t>
      </w:r>
    </w:p>
    <w:p w14:paraId="4461BFA4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6 § </w:t>
      </w:r>
    </w:p>
    <w:p w14:paraId="7501D7FB" w14:textId="77777777" w:rsidR="00061AB7" w:rsidRPr="00DD534C" w:rsidRDefault="00EF469D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 ordinarie medlemmarna erlägger </w:t>
      </w:r>
      <w:r w:rsidR="00E250C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medlemsavgift och understödande medlemmarna </w:t>
      </w:r>
      <w:r w:rsidR="00E250C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understödsavgift</w:t>
      </w:r>
      <w:r w:rsidR="4426C4A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Hedersordföranden, -chefen och -medlemmarna samt provmedlemmarna</w:t>
      </w:r>
      <w:r w:rsidR="00AB30DE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erlägger ingen medlemsavgift</w:t>
      </w:r>
      <w:r w:rsidR="4426C4A7" w:rsidRPr="00DD534C">
        <w:rPr>
          <w:rFonts w:ascii="Arial" w:hAnsi="Arial" w:cs="Arial"/>
        </w:rPr>
        <w:t>.</w:t>
      </w:r>
    </w:p>
    <w:p w14:paraId="62C7BD7B" w14:textId="77777777" w:rsidR="00061AB7" w:rsidRPr="00DD534C" w:rsidRDefault="00EF469D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Brandkårens höstmöte besluter om storleken på följande kalenderårs medlemsavgift och understödsavgift</w:t>
      </w:r>
      <w:r w:rsidR="00061AB7" w:rsidRPr="00DD534C">
        <w:rPr>
          <w:rFonts w:ascii="Arial" w:hAnsi="Arial" w:cs="Arial"/>
        </w:rPr>
        <w:t xml:space="preserve">. </w:t>
      </w:r>
      <w:r w:rsidR="003A7751">
        <w:rPr>
          <w:rFonts w:ascii="Arial" w:hAnsi="Arial" w:cs="Arial"/>
        </w:rPr>
        <w:t>Anslutnings- och medlemsavgiften kan även vara nominell eller</w:t>
      </w:r>
      <w:r w:rsidR="00226508" w:rsidRPr="00DD534C">
        <w:rPr>
          <w:rFonts w:ascii="Arial" w:hAnsi="Arial" w:cs="Arial"/>
        </w:rPr>
        <w:t xml:space="preserve"> noll</w:t>
      </w:r>
      <w:r w:rsidR="0036021A" w:rsidRPr="00DD534C">
        <w:rPr>
          <w:rFonts w:ascii="Arial" w:hAnsi="Arial" w:cs="Arial"/>
        </w:rPr>
        <w:t>.</w:t>
      </w:r>
    </w:p>
    <w:p w14:paraId="23BCF6EB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3596A0B" w14:textId="77777777" w:rsidR="004A0ACA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3845E537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lastRenderedPageBreak/>
        <w:t xml:space="preserve">7 § </w:t>
      </w:r>
    </w:p>
    <w:p w14:paraId="6C7731D0" w14:textId="77777777" w:rsidR="00061AB7" w:rsidRPr="00DD534C" w:rsidRDefault="003A7751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Brandkåren kan, med behöriga tillstånd </w:t>
      </w:r>
      <w:r w:rsidR="00E250C9">
        <w:rPr>
          <w:rFonts w:ascii="Arial" w:hAnsi="Arial" w:cs="Arial"/>
        </w:rPr>
        <w:t>anordn</w:t>
      </w:r>
      <w:r>
        <w:rPr>
          <w:rFonts w:ascii="Arial" w:hAnsi="Arial" w:cs="Arial"/>
        </w:rPr>
        <w:t>a fester, lotterier och insamling av medel samt emotta understöd, donationer och</w:t>
      </w:r>
      <w:r w:rsidR="00061AB7" w:rsidRPr="00DD534C">
        <w:rPr>
          <w:rFonts w:ascii="Arial" w:hAnsi="Arial" w:cs="Arial"/>
        </w:rPr>
        <w:t xml:space="preserve"> testament</w:t>
      </w:r>
      <w:r>
        <w:rPr>
          <w:rFonts w:ascii="Arial" w:hAnsi="Arial" w:cs="Arial"/>
        </w:rPr>
        <w:t>en</w:t>
      </w:r>
      <w:r w:rsidR="00061AB7" w:rsidRPr="00DD53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idka till brandkårsbranschen hörande skolnings-, </w:t>
      </w:r>
      <w:r w:rsidR="00E250C9">
        <w:rPr>
          <w:rFonts w:ascii="Arial" w:hAnsi="Arial" w:cs="Arial"/>
        </w:rPr>
        <w:t>förlag</w:t>
      </w:r>
      <w:r>
        <w:rPr>
          <w:rFonts w:ascii="Arial" w:hAnsi="Arial" w:cs="Arial"/>
        </w:rPr>
        <w:t>s-, utgivnings- och förmedlingverksamhet</w:t>
      </w:r>
      <w:r w:rsidR="00061AB7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samt anskaffa och äga fast och lös egendom</w:t>
      </w:r>
      <w:r w:rsidR="00DF21B6">
        <w:rPr>
          <w:rFonts w:ascii="Arial" w:hAnsi="Arial" w:cs="Arial"/>
        </w:rPr>
        <w:t xml:space="preserve"> för sin verksamhet</w:t>
      </w:r>
      <w:r w:rsidR="00061AB7" w:rsidRPr="00DD534C">
        <w:rPr>
          <w:rFonts w:ascii="Arial" w:hAnsi="Arial" w:cs="Arial"/>
        </w:rPr>
        <w:t xml:space="preserve">. </w:t>
      </w:r>
    </w:p>
    <w:p w14:paraId="33BEF9AA" w14:textId="77777777" w:rsidR="00061AB7" w:rsidRPr="00DD534C" w:rsidRDefault="00DF21B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Avsikten med brandkåren är inte att införskaffa vinst eller annan ekonomisk fördel för dem som deltar i verksamheten</w:t>
      </w:r>
      <w:r w:rsidR="00061AB7" w:rsidRPr="00DD534C">
        <w:rPr>
          <w:rFonts w:ascii="Arial" w:hAnsi="Arial" w:cs="Arial"/>
        </w:rPr>
        <w:t xml:space="preserve">. </w:t>
      </w:r>
    </w:p>
    <w:p w14:paraId="407CC766" w14:textId="77777777" w:rsidR="00950A56" w:rsidRPr="00501288" w:rsidRDefault="00950A56" w:rsidP="00501288">
      <w:pPr>
        <w:rPr>
          <w:rFonts w:ascii="Arial" w:hAnsi="Arial" w:cs="Arial"/>
          <w:color w:val="000000"/>
          <w:sz w:val="24"/>
          <w:szCs w:val="24"/>
        </w:rPr>
      </w:pPr>
    </w:p>
    <w:p w14:paraId="0DFA6954" w14:textId="77777777" w:rsidR="00061AB7" w:rsidRPr="00DD534C" w:rsidRDefault="00DF21B6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Verksamhetsorgan</w:t>
      </w:r>
      <w:r w:rsidR="00061AB7" w:rsidRPr="00DD534C">
        <w:rPr>
          <w:b w:val="0"/>
        </w:rPr>
        <w:t xml:space="preserve"> </w:t>
      </w:r>
    </w:p>
    <w:p w14:paraId="5AA763C0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8 § </w:t>
      </w:r>
    </w:p>
    <w:p w14:paraId="62AAAB58" w14:textId="77777777" w:rsidR="008408CC" w:rsidRPr="00DD534C" w:rsidRDefault="00DF21B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Brandkåren har möte, styrelse och brandkårens chef samt eventuella andra verksamhetsorgan som styrelsen har tillsatt</w:t>
      </w:r>
      <w:r w:rsidR="00061AB7" w:rsidRPr="00DD534C">
        <w:rPr>
          <w:rFonts w:ascii="Arial" w:hAnsi="Arial" w:cs="Arial"/>
        </w:rPr>
        <w:t xml:space="preserve">. </w:t>
      </w:r>
    </w:p>
    <w:p w14:paraId="487C2CB4" w14:textId="77777777" w:rsidR="008408CC" w:rsidRPr="00DD534C" w:rsidRDefault="008408CC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5ECBD825" w14:textId="77777777" w:rsidR="00061AB7" w:rsidRPr="00DD534C" w:rsidRDefault="00DF21B6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Möten</w:t>
      </w:r>
    </w:p>
    <w:p w14:paraId="4D2FECB7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9 § </w:t>
      </w:r>
    </w:p>
    <w:p w14:paraId="42990A30" w14:textId="77777777" w:rsidR="0083086B" w:rsidRPr="00DD534C" w:rsidRDefault="00F109B3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Brandkårens ordinarie möte hålls på kallelse av styrelsen två gånger </w:t>
      </w:r>
      <w:r w:rsidR="00CC1A68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året</w:t>
      </w:r>
      <w:r w:rsidR="00061AB7" w:rsidRPr="00DD53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vårmötet i mars-maj och höstmötet i oktober-december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Man kan delta i brandkårens möten även via dataförbindelse eller annat tekniskt hjälpmedel under själva mötet om styrelsen så besluter och om man har anmält om saken i möteskallelsen</w:t>
      </w:r>
      <w:r w:rsidR="00061AB7" w:rsidRPr="00DD534C">
        <w:rPr>
          <w:rFonts w:ascii="Arial" w:hAnsi="Arial" w:cs="Arial"/>
        </w:rPr>
        <w:t>.</w:t>
      </w:r>
    </w:p>
    <w:p w14:paraId="0428A7E3" w14:textId="77777777" w:rsidR="00D9662F" w:rsidRPr="00DD534C" w:rsidRDefault="00D9662F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6BD57C7" w14:textId="77777777" w:rsidR="00061AB7" w:rsidRPr="00DD534C" w:rsidRDefault="00F109B3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Deltagandet i möt</w:t>
      </w:r>
      <w:r w:rsidR="00CC1A6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via dataförbindelse eller annat tekniskt hjälpmedel kan förut</w:t>
      </w:r>
      <w:r w:rsidR="00CC1A68">
        <w:rPr>
          <w:rFonts w:ascii="Arial" w:hAnsi="Arial" w:cs="Arial"/>
        </w:rPr>
        <w:t>s</w:t>
      </w:r>
      <w:r>
        <w:rPr>
          <w:rFonts w:ascii="Arial" w:hAnsi="Arial" w:cs="Arial"/>
        </w:rPr>
        <w:t>ätta förhandsanmälan i enlighet med direktiven i möteskallelsen</w:t>
      </w:r>
      <w:r w:rsidR="00870BE7" w:rsidRPr="00DD534C">
        <w:rPr>
          <w:rFonts w:ascii="Arial" w:hAnsi="Arial" w:cs="Arial"/>
        </w:rPr>
        <w:t>.</w:t>
      </w:r>
    </w:p>
    <w:p w14:paraId="48DD3C7E" w14:textId="77777777" w:rsidR="00E84F64" w:rsidRPr="00DD534C" w:rsidRDefault="00E84F64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6A668763" w14:textId="77777777" w:rsidR="00061AB7" w:rsidRPr="00DD534C" w:rsidRDefault="00DF21B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Vid det ordinarie mötet behandlas följande ärenden</w:t>
      </w:r>
      <w:r w:rsidR="00061AB7" w:rsidRPr="00DD534C">
        <w:rPr>
          <w:rFonts w:ascii="Arial" w:hAnsi="Arial" w:cs="Arial"/>
        </w:rPr>
        <w:t xml:space="preserve">: </w:t>
      </w:r>
    </w:p>
    <w:p w14:paraId="7A64C417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06C3B27A" w14:textId="77777777" w:rsidR="00061AB7" w:rsidRPr="00DD534C" w:rsidRDefault="00DF21B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Vid vårmötet</w:t>
      </w:r>
      <w:r w:rsidR="00061AB7" w:rsidRPr="00DD534C">
        <w:rPr>
          <w:rFonts w:ascii="Arial" w:hAnsi="Arial" w:cs="Arial"/>
        </w:rPr>
        <w:t xml:space="preserve"> </w:t>
      </w:r>
    </w:p>
    <w:p w14:paraId="1CA29936" w14:textId="77777777" w:rsidR="00091E9F" w:rsidRPr="00DD534C" w:rsidRDefault="0047498F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47498F">
        <w:rPr>
          <w:rFonts w:ascii="Arial" w:hAnsi="Arial" w:cs="Arial"/>
        </w:rPr>
        <w:t>1</w:t>
      </w:r>
      <w:bookmarkStart w:id="0" w:name="_Hlk177745954"/>
      <w:r w:rsidRPr="004749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F21B6">
        <w:rPr>
          <w:rFonts w:ascii="Arial" w:hAnsi="Arial" w:cs="Arial"/>
        </w:rPr>
        <w:t>mötets öppnande</w:t>
      </w:r>
    </w:p>
    <w:p w14:paraId="24DC6A83" w14:textId="77777777" w:rsidR="00061AB7" w:rsidRPr="00DD534C" w:rsidRDefault="0054749F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F21B6">
        <w:rPr>
          <w:rFonts w:ascii="Arial" w:hAnsi="Arial" w:cs="Arial"/>
        </w:rPr>
        <w:t>konstateras mötets laglighet och beslutförhet samt deltagarna</w:t>
      </w:r>
    </w:p>
    <w:p w14:paraId="36EED86A" w14:textId="77777777" w:rsidR="00061AB7" w:rsidRPr="00DF21B6" w:rsidRDefault="0054749F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F21B6">
        <w:rPr>
          <w:rFonts w:ascii="Arial" w:hAnsi="Arial" w:cs="Arial"/>
        </w:rPr>
        <w:t>väljs mötets ordförande</w:t>
      </w:r>
      <w:r w:rsidR="00061AB7" w:rsidRPr="00DD534C">
        <w:rPr>
          <w:rFonts w:ascii="Arial" w:hAnsi="Arial" w:cs="Arial"/>
        </w:rPr>
        <w:t>, s</w:t>
      </w:r>
      <w:r w:rsidR="00DF21B6">
        <w:rPr>
          <w:rFonts w:ascii="Arial" w:hAnsi="Arial" w:cs="Arial"/>
        </w:rPr>
        <w:t>ekreterare</w:t>
      </w:r>
      <w:r w:rsidR="00061AB7" w:rsidRPr="00DD534C">
        <w:rPr>
          <w:rFonts w:ascii="Arial" w:hAnsi="Arial" w:cs="Arial"/>
        </w:rPr>
        <w:t xml:space="preserve">, </w:t>
      </w:r>
      <w:r w:rsidR="00DF21B6">
        <w:rPr>
          <w:rFonts w:ascii="Arial" w:hAnsi="Arial" w:cs="Arial"/>
        </w:rPr>
        <w:t>två protokolljusterare och vid behov två      rösträknare</w:t>
      </w:r>
      <w:r w:rsidR="00061AB7" w:rsidRPr="00DD534C">
        <w:rPr>
          <w:rFonts w:ascii="Arial" w:hAnsi="Arial" w:cs="Arial"/>
        </w:rPr>
        <w:t xml:space="preserve"> </w:t>
      </w:r>
      <w:r w:rsidR="00DF21B6">
        <w:rPr>
          <w:rFonts w:ascii="Arial" w:hAnsi="Arial" w:cs="Arial"/>
        </w:rPr>
        <w:t xml:space="preserve"> </w:t>
      </w:r>
    </w:p>
    <w:p w14:paraId="03F13686" w14:textId="77777777" w:rsidR="00061AB7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54749F">
        <w:rPr>
          <w:rFonts w:ascii="Arial" w:hAnsi="Arial" w:cs="Arial"/>
        </w:rPr>
        <w:t xml:space="preserve"> </w:t>
      </w:r>
      <w:r w:rsidR="00DF21B6">
        <w:rPr>
          <w:rFonts w:ascii="Arial" w:hAnsi="Arial" w:cs="Arial"/>
        </w:rPr>
        <w:t>godkänns mötets arbetsordning</w:t>
      </w:r>
      <w:r w:rsidR="00061AB7" w:rsidRPr="00DD534C">
        <w:rPr>
          <w:rFonts w:ascii="Arial" w:hAnsi="Arial" w:cs="Arial"/>
        </w:rPr>
        <w:t xml:space="preserve"> </w:t>
      </w:r>
    </w:p>
    <w:bookmarkEnd w:id="0"/>
    <w:p w14:paraId="57C56841" w14:textId="77777777" w:rsidR="00061AB7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4749F">
        <w:rPr>
          <w:rFonts w:ascii="Arial" w:hAnsi="Arial" w:cs="Arial"/>
        </w:rPr>
        <w:t xml:space="preserve">. </w:t>
      </w:r>
      <w:r w:rsidR="00DF21B6">
        <w:rPr>
          <w:rFonts w:ascii="Arial" w:hAnsi="Arial" w:cs="Arial"/>
        </w:rPr>
        <w:t>presenteras bokslutet, årsberättelsen och verksamhetsgranskarens/revisorns utlåtande</w:t>
      </w:r>
    </w:p>
    <w:p w14:paraId="4B3D5A95" w14:textId="77777777" w:rsidR="00061AB7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4749F">
        <w:rPr>
          <w:rFonts w:ascii="Arial" w:hAnsi="Arial" w:cs="Arial"/>
        </w:rPr>
        <w:t xml:space="preserve">. </w:t>
      </w:r>
      <w:r w:rsidR="00DF21B6">
        <w:rPr>
          <w:rFonts w:ascii="Arial" w:hAnsi="Arial" w:cs="Arial"/>
        </w:rPr>
        <w:t>besluts om fastställandet av bokslutet och beviljandet av ansvarsfrihet för styrelsen och andra ansvarspersoner</w:t>
      </w:r>
      <w:r w:rsidR="00061AB7" w:rsidRPr="00DD534C">
        <w:rPr>
          <w:rFonts w:ascii="Arial" w:hAnsi="Arial" w:cs="Arial"/>
        </w:rPr>
        <w:t xml:space="preserve"> </w:t>
      </w:r>
    </w:p>
    <w:p w14:paraId="0BC8DF39" w14:textId="77777777" w:rsidR="00950A56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4749F">
        <w:rPr>
          <w:rFonts w:ascii="Arial" w:hAnsi="Arial" w:cs="Arial"/>
        </w:rPr>
        <w:t xml:space="preserve">. </w:t>
      </w:r>
      <w:r w:rsidR="00562039">
        <w:rPr>
          <w:rFonts w:ascii="Arial" w:hAnsi="Arial" w:cs="Arial"/>
        </w:rPr>
        <w:t>behandlas andra i möteskallelsen nämnda ärenden</w:t>
      </w:r>
      <w:r w:rsidR="00061AB7" w:rsidRPr="00DD534C">
        <w:rPr>
          <w:rFonts w:ascii="Arial" w:hAnsi="Arial" w:cs="Arial"/>
        </w:rPr>
        <w:t xml:space="preserve">. </w:t>
      </w:r>
    </w:p>
    <w:p w14:paraId="3428400F" w14:textId="77777777" w:rsidR="00752385" w:rsidRPr="00DD534C" w:rsidRDefault="00752385" w:rsidP="00FC49EF">
      <w:pPr>
        <w:spacing w:line="240" w:lineRule="exact"/>
        <w:contextualSpacing/>
        <w:rPr>
          <w:rFonts w:ascii="Arial" w:hAnsi="Arial" w:cs="Arial"/>
          <w:color w:val="000000"/>
          <w:sz w:val="24"/>
          <w:szCs w:val="24"/>
        </w:rPr>
      </w:pPr>
    </w:p>
    <w:p w14:paraId="072E5BB1" w14:textId="77777777" w:rsidR="00061AB7" w:rsidRDefault="00562039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Vid höstmötet</w:t>
      </w:r>
      <w:r w:rsidR="00061AB7" w:rsidRPr="00DD534C">
        <w:rPr>
          <w:rFonts w:ascii="Arial" w:hAnsi="Arial" w:cs="Arial"/>
        </w:rPr>
        <w:t xml:space="preserve"> </w:t>
      </w:r>
    </w:p>
    <w:p w14:paraId="1880396B" w14:textId="77777777" w:rsidR="00562039" w:rsidRPr="00DD534C" w:rsidRDefault="00562039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0A27867B" w14:textId="77777777" w:rsidR="001E32D6" w:rsidRPr="00DD534C" w:rsidRDefault="0065244E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65244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62039">
        <w:rPr>
          <w:rFonts w:ascii="Arial" w:hAnsi="Arial" w:cs="Arial"/>
        </w:rPr>
        <w:t>mötets öppnande</w:t>
      </w:r>
    </w:p>
    <w:p w14:paraId="295ED089" w14:textId="77777777" w:rsidR="00061AB7" w:rsidRPr="00DD534C" w:rsidRDefault="0065244E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62039">
        <w:rPr>
          <w:rFonts w:ascii="Arial" w:hAnsi="Arial" w:cs="Arial"/>
        </w:rPr>
        <w:t>konstateras mötets laglighet och beslutförhet samt deltagarna</w:t>
      </w:r>
    </w:p>
    <w:p w14:paraId="3572E5EC" w14:textId="77777777" w:rsidR="00061AB7" w:rsidRPr="00562039" w:rsidRDefault="0065244E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562039">
        <w:rPr>
          <w:rFonts w:ascii="Arial" w:hAnsi="Arial" w:cs="Arial"/>
        </w:rPr>
        <w:t>väljs mötets ordförande, sekreterare, två protokolljusterare och vid behov två rösträknare</w:t>
      </w:r>
      <w:r w:rsidR="00061AB7" w:rsidRPr="00DD534C">
        <w:rPr>
          <w:rFonts w:ascii="Arial" w:hAnsi="Arial" w:cs="Arial"/>
        </w:rPr>
        <w:t xml:space="preserve"> </w:t>
      </w:r>
      <w:r w:rsidR="00061AB7" w:rsidRPr="00C16E37">
        <w:rPr>
          <w:rFonts w:ascii="Arial" w:hAnsi="Arial" w:cs="Arial"/>
          <w:strike/>
        </w:rPr>
        <w:t xml:space="preserve"> </w:t>
      </w:r>
    </w:p>
    <w:p w14:paraId="13EB5386" w14:textId="77777777" w:rsidR="002234DD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244E">
        <w:rPr>
          <w:rFonts w:ascii="Arial" w:hAnsi="Arial" w:cs="Arial"/>
        </w:rPr>
        <w:t xml:space="preserve">. </w:t>
      </w:r>
      <w:r w:rsidR="00562039">
        <w:rPr>
          <w:rFonts w:ascii="Arial" w:hAnsi="Arial" w:cs="Arial"/>
        </w:rPr>
        <w:t>godkänns mötets arbetsordning</w:t>
      </w:r>
    </w:p>
    <w:p w14:paraId="45EFE56A" w14:textId="77777777" w:rsidR="002234DD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5244E">
        <w:rPr>
          <w:rFonts w:ascii="Arial" w:hAnsi="Arial" w:cs="Arial"/>
        </w:rPr>
        <w:t xml:space="preserve">. </w:t>
      </w:r>
      <w:r w:rsidR="00562039">
        <w:rPr>
          <w:rFonts w:ascii="Arial" w:hAnsi="Arial" w:cs="Arial"/>
        </w:rPr>
        <w:t>besluts om storleken på anslutnings- och medlemsavgiften för följande kalenderår</w:t>
      </w:r>
    </w:p>
    <w:p w14:paraId="1F40F405" w14:textId="77777777" w:rsidR="00061AB7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5244E">
        <w:rPr>
          <w:rFonts w:ascii="Arial" w:hAnsi="Arial" w:cs="Arial"/>
        </w:rPr>
        <w:t xml:space="preserve">. </w:t>
      </w:r>
      <w:r w:rsidR="00562039">
        <w:rPr>
          <w:rFonts w:ascii="Arial" w:hAnsi="Arial" w:cs="Arial"/>
        </w:rPr>
        <w:t>fastställs verksamhetsplanen (-erna) och ekonomiplanen</w:t>
      </w:r>
    </w:p>
    <w:p w14:paraId="19DE157F" w14:textId="77777777" w:rsidR="00061AB7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5244E">
        <w:rPr>
          <w:rFonts w:ascii="Arial" w:hAnsi="Arial" w:cs="Arial"/>
        </w:rPr>
        <w:t xml:space="preserve">. </w:t>
      </w:r>
      <w:r w:rsidR="00562039">
        <w:rPr>
          <w:rFonts w:ascii="Arial" w:hAnsi="Arial" w:cs="Arial"/>
        </w:rPr>
        <w:t>väljs styrelsens ordförande för de tre följande kalenderåren</w:t>
      </w:r>
    </w:p>
    <w:p w14:paraId="77EB6D05" w14:textId="77777777" w:rsidR="00061AB7" w:rsidRPr="00DD534C" w:rsidRDefault="004A0AC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5244E">
        <w:rPr>
          <w:rFonts w:ascii="Arial" w:hAnsi="Arial" w:cs="Arial"/>
        </w:rPr>
        <w:t xml:space="preserve">. </w:t>
      </w:r>
      <w:r w:rsidR="00562039">
        <w:rPr>
          <w:rFonts w:ascii="Arial" w:hAnsi="Arial" w:cs="Arial"/>
        </w:rPr>
        <w:t>besluts om antalet medlemmar i styrelsen och vid behov om suppleanter för följande kalenderår</w:t>
      </w:r>
    </w:p>
    <w:p w14:paraId="1DC24863" w14:textId="77777777" w:rsidR="00061AB7" w:rsidRPr="00DD534C" w:rsidRDefault="0065244E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061AB7" w:rsidRPr="00DD534C">
        <w:rPr>
          <w:rFonts w:ascii="Arial" w:hAnsi="Arial" w:cs="Arial"/>
        </w:rPr>
        <w:t>v</w:t>
      </w:r>
      <w:r w:rsidR="00E250C9">
        <w:rPr>
          <w:rFonts w:ascii="Arial" w:hAnsi="Arial" w:cs="Arial"/>
        </w:rPr>
        <w:t>äljs för de de f</w:t>
      </w:r>
      <w:r w:rsidR="00CC1A68">
        <w:rPr>
          <w:rFonts w:ascii="Arial" w:hAnsi="Arial" w:cs="Arial"/>
        </w:rPr>
        <w:t>ö</w:t>
      </w:r>
      <w:r w:rsidR="00E250C9">
        <w:rPr>
          <w:rFonts w:ascii="Arial" w:hAnsi="Arial" w:cs="Arial"/>
        </w:rPr>
        <w:t>ljande kalenderåren styrelsemedlemmar i stället för dem som är i tur att avgå</w:t>
      </w:r>
    </w:p>
    <w:p w14:paraId="415FC346" w14:textId="77777777" w:rsidR="00061AB7" w:rsidRPr="00DD534C" w:rsidRDefault="0065244E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061AB7" w:rsidRPr="00DD534C">
        <w:rPr>
          <w:rFonts w:ascii="Arial" w:hAnsi="Arial" w:cs="Arial"/>
        </w:rPr>
        <w:t>v</w:t>
      </w:r>
      <w:r w:rsidR="00562039">
        <w:rPr>
          <w:rFonts w:ascii="Arial" w:hAnsi="Arial" w:cs="Arial"/>
        </w:rPr>
        <w:t>äljs en eller två verksamhetsgranskare</w:t>
      </w:r>
      <w:r w:rsidR="00E424A4">
        <w:rPr>
          <w:rFonts w:ascii="Arial" w:hAnsi="Arial" w:cs="Arial"/>
        </w:rPr>
        <w:t xml:space="preserve"> och vice verksamhetsgrankare eller /och en eller två revisorer och vid behov en eller två revisorssuppleanter</w:t>
      </w:r>
    </w:p>
    <w:p w14:paraId="11D32EF2" w14:textId="77777777" w:rsidR="00061AB7" w:rsidRPr="00DD534C" w:rsidRDefault="0065244E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E424A4">
        <w:rPr>
          <w:rFonts w:ascii="Arial" w:hAnsi="Arial" w:cs="Arial"/>
        </w:rPr>
        <w:t>behandlas andra i möteskallelsen nämnda ärenden</w:t>
      </w:r>
      <w:r w:rsidR="00061AB7" w:rsidRPr="00DD534C">
        <w:rPr>
          <w:rFonts w:ascii="Arial" w:hAnsi="Arial" w:cs="Arial"/>
        </w:rPr>
        <w:t>.</w:t>
      </w:r>
    </w:p>
    <w:p w14:paraId="6DBCBD92" w14:textId="77777777" w:rsidR="008D25CF" w:rsidRPr="00DD534C" w:rsidRDefault="008D25CF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7CC18B10" w14:textId="77777777" w:rsidR="00061AB7" w:rsidRPr="00DD534C" w:rsidRDefault="00E424A4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Om ordinarie möte meddelas senast två</w:t>
      </w:r>
      <w:r w:rsidR="00061AB7" w:rsidRPr="00DD534C">
        <w:rPr>
          <w:rFonts w:ascii="Arial" w:hAnsi="Arial" w:cs="Arial"/>
        </w:rPr>
        <w:t xml:space="preserve"> </w:t>
      </w:r>
      <w:r w:rsidR="0065244E">
        <w:rPr>
          <w:rFonts w:ascii="Arial" w:hAnsi="Arial" w:cs="Arial"/>
        </w:rPr>
        <w:t xml:space="preserve">(2) </w:t>
      </w:r>
      <w:r w:rsidR="00061AB7" w:rsidRPr="00DD534C">
        <w:rPr>
          <w:rFonts w:ascii="Arial" w:hAnsi="Arial" w:cs="Arial"/>
        </w:rPr>
        <w:t>v</w:t>
      </w:r>
      <w:r>
        <w:rPr>
          <w:rFonts w:ascii="Arial" w:hAnsi="Arial" w:cs="Arial"/>
        </w:rPr>
        <w:t>eckor före mötet på brandkårens</w:t>
      </w:r>
      <w:r w:rsidR="00061AB7" w:rsidRPr="00DD534C">
        <w:rPr>
          <w:rFonts w:ascii="Arial" w:hAnsi="Arial" w:cs="Arial"/>
        </w:rPr>
        <w:t xml:space="preserve"> </w:t>
      </w:r>
      <w:r w:rsidR="00E250C9">
        <w:rPr>
          <w:rFonts w:ascii="Arial" w:hAnsi="Arial" w:cs="Arial"/>
        </w:rPr>
        <w:t>anslagstav</w:t>
      </w:r>
      <w:r w:rsidR="00061AB7" w:rsidRPr="00DD534C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eller via skri</w:t>
      </w:r>
      <w:r w:rsidR="00E250C9">
        <w:rPr>
          <w:rFonts w:ascii="Arial" w:hAnsi="Arial" w:cs="Arial"/>
        </w:rPr>
        <w:t>ftlig</w:t>
      </w:r>
      <w:r>
        <w:rPr>
          <w:rFonts w:ascii="Arial" w:hAnsi="Arial" w:cs="Arial"/>
        </w:rPr>
        <w:t xml:space="preserve"> kallelse per post eller e-post som tillställs varje medlem</w:t>
      </w:r>
      <w:r w:rsidR="00061AB7" w:rsidRPr="00DD534C">
        <w:rPr>
          <w:rFonts w:ascii="Arial" w:hAnsi="Arial" w:cs="Arial"/>
        </w:rPr>
        <w:t xml:space="preserve">. </w:t>
      </w:r>
    </w:p>
    <w:p w14:paraId="2800DCED" w14:textId="77777777" w:rsidR="00061AB7" w:rsidRPr="00DD534C" w:rsidRDefault="00254DC1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Om ärende, som en brandkårsmedlem vill få behandlat vid mötet, bör meddelas skriftligt åt styrelsen, för vårmötet</w:t>
      </w:r>
      <w:r w:rsidR="008B417E">
        <w:rPr>
          <w:rFonts w:ascii="Arial" w:hAnsi="Arial" w:cs="Arial"/>
        </w:rPr>
        <w:t>s del till slutet av januari och för höstmötets del till slutet av augusti</w:t>
      </w:r>
      <w:r w:rsidR="00CC04A9" w:rsidRPr="00DD534C">
        <w:rPr>
          <w:rFonts w:ascii="Arial" w:hAnsi="Arial" w:cs="Arial"/>
        </w:rPr>
        <w:t>.</w:t>
      </w:r>
      <w:r w:rsidR="00061AB7" w:rsidRPr="00DD534C">
        <w:rPr>
          <w:rFonts w:ascii="Arial" w:hAnsi="Arial" w:cs="Arial"/>
        </w:rPr>
        <w:t xml:space="preserve"> </w:t>
      </w:r>
    </w:p>
    <w:p w14:paraId="44282A2B" w14:textId="77777777" w:rsidR="00061AB7" w:rsidRPr="00254DC1" w:rsidRDefault="00061AB7" w:rsidP="00254DC1">
      <w:pPr>
        <w:rPr>
          <w:rFonts w:ascii="Arial" w:hAnsi="Arial" w:cs="Arial"/>
          <w:color w:val="000000"/>
          <w:sz w:val="24"/>
          <w:szCs w:val="24"/>
        </w:rPr>
      </w:pPr>
    </w:p>
    <w:p w14:paraId="53E684B1" w14:textId="77777777" w:rsidR="00061AB7" w:rsidRPr="00DD534C" w:rsidRDefault="00E424A4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Extraordinarie möte</w:t>
      </w:r>
    </w:p>
    <w:p w14:paraId="4D7D68AB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10 § </w:t>
      </w:r>
    </w:p>
    <w:p w14:paraId="5F255750" w14:textId="77777777" w:rsidR="00061AB7" w:rsidRPr="00DD534C" w:rsidRDefault="00E424A4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Extraordinarie möte hålls då styrelsen anser det nödvändigt eller då minst en tiondedel av de röstberättigade medlemmarna skriftligt ber om det och meddelar om det ärende de önskar behandla</w:t>
      </w:r>
      <w:r w:rsidR="00061AB7" w:rsidRPr="00DD534C">
        <w:rPr>
          <w:rFonts w:ascii="Arial" w:hAnsi="Arial" w:cs="Arial"/>
        </w:rPr>
        <w:t>.</w:t>
      </w:r>
    </w:p>
    <w:p w14:paraId="3693872F" w14:textId="77777777" w:rsidR="00061AB7" w:rsidRPr="00DD534C" w:rsidRDefault="00E424A4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Om extraordinarie möte meddelas på samma sätt</w:t>
      </w:r>
      <w:r w:rsidR="00F524A6">
        <w:rPr>
          <w:rFonts w:ascii="Arial" w:hAnsi="Arial" w:cs="Arial"/>
        </w:rPr>
        <w:t xml:space="preserve"> och inom samma tid som beträffande brandkårens ordinarie möte</w:t>
      </w:r>
      <w:r w:rsidR="00061AB7" w:rsidRPr="00DD534C">
        <w:rPr>
          <w:rFonts w:ascii="Arial" w:hAnsi="Arial" w:cs="Arial"/>
        </w:rPr>
        <w:t xml:space="preserve">. </w:t>
      </w:r>
    </w:p>
    <w:p w14:paraId="54B5D7DC" w14:textId="77777777" w:rsidR="006451E1" w:rsidRPr="00DD534C" w:rsidRDefault="006451E1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5F26FF31" w14:textId="77777777" w:rsidR="00061AB7" w:rsidRPr="00DD534C" w:rsidRDefault="00F524A6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Styrelsen</w:t>
      </w:r>
      <w:r w:rsidR="00061AB7" w:rsidRPr="00DD534C">
        <w:rPr>
          <w:b w:val="0"/>
        </w:rPr>
        <w:t xml:space="preserve"> </w:t>
      </w:r>
    </w:p>
    <w:p w14:paraId="7618E6B2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11 § </w:t>
      </w:r>
    </w:p>
    <w:p w14:paraId="34572A15" w14:textId="77777777" w:rsidR="00FE5B62" w:rsidRPr="00DD534C" w:rsidRDefault="00F524A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Brandårens ärenden handhas av styrelsen till vilken hör ordförande och tre</w:t>
      </w:r>
      <w:r w:rsidR="00061AB7" w:rsidRPr="00DD534C">
        <w:rPr>
          <w:rFonts w:ascii="Arial" w:hAnsi="Arial" w:cs="Arial"/>
        </w:rPr>
        <w:t xml:space="preserve"> </w:t>
      </w:r>
      <w:r w:rsidR="0065244E">
        <w:rPr>
          <w:rFonts w:ascii="Arial" w:hAnsi="Arial" w:cs="Arial"/>
        </w:rPr>
        <w:t xml:space="preserve">(3) </w:t>
      </w:r>
      <w:r w:rsidR="00061AB7" w:rsidRPr="00DD534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sex</w:t>
      </w:r>
      <w:r w:rsidR="00061AB7" w:rsidRPr="00DD534C">
        <w:rPr>
          <w:rFonts w:ascii="Arial" w:hAnsi="Arial" w:cs="Arial"/>
        </w:rPr>
        <w:t xml:space="preserve"> </w:t>
      </w:r>
      <w:r w:rsidR="0065244E">
        <w:rPr>
          <w:rFonts w:ascii="Arial" w:hAnsi="Arial" w:cs="Arial"/>
        </w:rPr>
        <w:t xml:space="preserve">(6) </w:t>
      </w:r>
      <w:r w:rsidR="00061AB7" w:rsidRPr="00DD534C">
        <w:rPr>
          <w:rFonts w:ascii="Arial" w:hAnsi="Arial" w:cs="Arial"/>
        </w:rPr>
        <w:t>m</w:t>
      </w:r>
      <w:r>
        <w:rPr>
          <w:rFonts w:ascii="Arial" w:hAnsi="Arial" w:cs="Arial"/>
        </w:rPr>
        <w:t>edlemmar samt vid behov noll</w:t>
      </w:r>
      <w:r w:rsidR="0065244E" w:rsidRPr="00531DCC">
        <w:rPr>
          <w:rFonts w:ascii="Arial" w:hAnsi="Arial" w:cs="Arial"/>
        </w:rPr>
        <w:t xml:space="preserve"> (0)</w:t>
      </w:r>
      <w:r w:rsidR="000625B7" w:rsidRPr="00531DCC">
        <w:rPr>
          <w:rFonts w:ascii="Arial" w:hAnsi="Arial" w:cs="Arial"/>
        </w:rPr>
        <w:t xml:space="preserve"> -</w:t>
      </w:r>
      <w:r w:rsidR="000625B7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två</w:t>
      </w:r>
      <w:r w:rsidR="00061AB7" w:rsidRPr="00DD534C">
        <w:rPr>
          <w:rFonts w:ascii="Arial" w:hAnsi="Arial" w:cs="Arial"/>
        </w:rPr>
        <w:t xml:space="preserve"> </w:t>
      </w:r>
      <w:r w:rsidR="00531DCC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>suppleanter</w:t>
      </w:r>
      <w:r w:rsidR="00E61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vilkas mandatperiod är ett kalenderår</w:t>
      </w:r>
    </w:p>
    <w:p w14:paraId="0EF6455E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18CFE38B" w14:textId="77777777" w:rsidR="00741A72" w:rsidRPr="00DD534C" w:rsidRDefault="00F524A6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Ordförande och ordinarie medlemmar väljs vid brandkårens höstmöte för tre</w:t>
      </w:r>
      <w:r w:rsidR="00061AB7" w:rsidRPr="00DD534C">
        <w:rPr>
          <w:rFonts w:ascii="Arial" w:hAnsi="Arial" w:cs="Arial"/>
        </w:rPr>
        <w:t xml:space="preserve"> </w:t>
      </w:r>
      <w:r w:rsidR="00531DCC">
        <w:rPr>
          <w:rFonts w:ascii="Arial" w:hAnsi="Arial" w:cs="Arial"/>
        </w:rPr>
        <w:t xml:space="preserve">(3) </w:t>
      </w:r>
      <w:r w:rsidR="00061AB7" w:rsidRPr="00DD534C">
        <w:rPr>
          <w:rFonts w:ascii="Arial" w:hAnsi="Arial" w:cs="Arial"/>
        </w:rPr>
        <w:t>kalen</w:t>
      </w:r>
      <w:r>
        <w:rPr>
          <w:rFonts w:ascii="Arial" w:hAnsi="Arial" w:cs="Arial"/>
        </w:rPr>
        <w:t>derår</w:t>
      </w:r>
      <w:r w:rsidR="00061AB7" w:rsidRPr="00DD534C">
        <w:rPr>
          <w:rFonts w:ascii="Arial" w:hAnsi="Arial" w:cs="Arial"/>
        </w:rPr>
        <w:t xml:space="preserve"> s</w:t>
      </w:r>
      <w:r w:rsidR="008B417E">
        <w:rPr>
          <w:rFonts w:ascii="Arial" w:hAnsi="Arial" w:cs="Arial"/>
        </w:rPr>
        <w:t>å att årligen närmast en tredjedel</w:t>
      </w:r>
      <w:r w:rsidR="00061AB7" w:rsidRPr="00DD534C">
        <w:rPr>
          <w:rFonts w:ascii="Arial" w:hAnsi="Arial" w:cs="Arial"/>
        </w:rPr>
        <w:t xml:space="preserve"> </w:t>
      </w:r>
      <w:r w:rsidR="001C04FD">
        <w:rPr>
          <w:rFonts w:ascii="Arial" w:hAnsi="Arial" w:cs="Arial"/>
        </w:rPr>
        <w:t xml:space="preserve">(1/3) </w:t>
      </w:r>
      <w:r w:rsidR="008B417E">
        <w:rPr>
          <w:rFonts w:ascii="Arial" w:hAnsi="Arial" w:cs="Arial"/>
        </w:rPr>
        <w:t>av dessa är i tur att avgå</w:t>
      </w:r>
      <w:r w:rsidR="00061AB7" w:rsidRPr="00DD534C">
        <w:rPr>
          <w:rFonts w:ascii="Arial" w:hAnsi="Arial" w:cs="Arial"/>
        </w:rPr>
        <w:t xml:space="preserve">. </w:t>
      </w:r>
      <w:r w:rsidR="008B417E">
        <w:rPr>
          <w:rFonts w:ascii="Arial" w:hAnsi="Arial" w:cs="Arial"/>
        </w:rPr>
        <w:t>Efter första och andra verksamhetsåret bestäms de som är i tur att av gå med lotten</w:t>
      </w:r>
      <w:r w:rsidR="00061AB7" w:rsidRPr="00DD534C">
        <w:rPr>
          <w:rFonts w:ascii="Arial" w:hAnsi="Arial" w:cs="Arial"/>
        </w:rPr>
        <w:t>.</w:t>
      </w:r>
    </w:p>
    <w:p w14:paraId="7A590E67" w14:textId="77777777" w:rsidR="00741A72" w:rsidRPr="00DD534C" w:rsidRDefault="00741A72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458A8D7D" w14:textId="77777777" w:rsidR="00061AB7" w:rsidRPr="00DD534C" w:rsidRDefault="00556B2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Den som väljs till styrelsen bör vara en fullvuxen person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Styrelsen väljer inom sig en viceordförande för ett kalenderår i gången</w:t>
      </w:r>
      <w:r w:rsidR="00D46BEA" w:rsidRPr="00DD534C">
        <w:rPr>
          <w:rFonts w:ascii="Arial" w:hAnsi="Arial" w:cs="Arial"/>
        </w:rPr>
        <w:t>.</w:t>
      </w:r>
      <w:r w:rsidR="00061AB7" w:rsidRPr="00DD534C">
        <w:rPr>
          <w:rFonts w:ascii="Arial" w:hAnsi="Arial" w:cs="Arial"/>
        </w:rPr>
        <w:t xml:space="preserve"> </w:t>
      </w:r>
    </w:p>
    <w:p w14:paraId="6F62C8DA" w14:textId="77777777" w:rsidR="00741A72" w:rsidRPr="00DD534C" w:rsidRDefault="00741A72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3BC0483C" w14:textId="77777777" w:rsidR="00F85461" w:rsidRPr="00DD534C" w:rsidRDefault="00556B2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Styrelsen är beslutför då ordföranden, eller vid förfall för denne, viceordföranden och minst hälften av de övriga medlemmarna är närvarande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Som styrelsens beslut blir vid omröstningssituationer den åsikt som majoriteten understöder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Om rösterna utfaller jämnt vinner den åsikt som mötets ordförande ansluter sig till</w:t>
      </w:r>
      <w:r w:rsidR="00061AB7" w:rsidRPr="00DD534C">
        <w:rPr>
          <w:rFonts w:ascii="Arial" w:hAnsi="Arial" w:cs="Arial"/>
        </w:rPr>
        <w:t>.</w:t>
      </w:r>
      <w:r w:rsidR="00F85461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personvalen avgör ändå lotten</w:t>
      </w:r>
      <w:r w:rsidR="00061AB7" w:rsidRPr="00DD534C">
        <w:rPr>
          <w:rFonts w:ascii="Arial" w:hAnsi="Arial" w:cs="Arial"/>
        </w:rPr>
        <w:t>.</w:t>
      </w:r>
    </w:p>
    <w:p w14:paraId="5A9FF525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458C73FE" w14:textId="77777777" w:rsidR="00950A56" w:rsidRPr="00DD534C" w:rsidRDefault="00556B2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Styrelsen sammankommer på kallelse av ordföranden</w:t>
      </w:r>
      <w:r w:rsidR="00E61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eller om hen är förhindrad</w:t>
      </w:r>
      <w:r w:rsidR="00E61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av viceordföranden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Styrelsen bör också sammankallas då minst</w:t>
      </w:r>
      <w:r w:rsidR="00061AB7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två</w:t>
      </w:r>
      <w:r w:rsidR="00061AB7" w:rsidRPr="00DD534C">
        <w:rPr>
          <w:rFonts w:ascii="Arial" w:hAnsi="Arial" w:cs="Arial"/>
        </w:rPr>
        <w:t xml:space="preserve"> </w:t>
      </w:r>
      <w:r w:rsidR="001C04FD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>av styrelsens medlemmar skriftligt begär det av ordföranden</w:t>
      </w:r>
      <w:r w:rsidR="00061AB7" w:rsidRPr="00DD534C">
        <w:rPr>
          <w:rFonts w:ascii="Arial" w:hAnsi="Arial" w:cs="Arial"/>
        </w:rPr>
        <w:t>.</w:t>
      </w:r>
    </w:p>
    <w:p w14:paraId="384AB22A" w14:textId="77777777" w:rsidR="00950A56" w:rsidRPr="00DD534C" w:rsidRDefault="00950A56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4A1B566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12 § </w:t>
      </w:r>
    </w:p>
    <w:p w14:paraId="6AB8D01C" w14:textId="77777777" w:rsidR="00061AB7" w:rsidRPr="00DD534C" w:rsidRDefault="00556B2A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Styrelsens uppgift är att</w:t>
      </w:r>
      <w:r w:rsidR="00061AB7" w:rsidRPr="00DD534C">
        <w:rPr>
          <w:rFonts w:ascii="Arial" w:hAnsi="Arial" w:cs="Arial"/>
        </w:rPr>
        <w:t xml:space="preserve">: </w:t>
      </w:r>
    </w:p>
    <w:p w14:paraId="4F14BC01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 w:rsidRPr="00F57CE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56B2A">
        <w:rPr>
          <w:rFonts w:ascii="Arial" w:hAnsi="Arial" w:cs="Arial"/>
        </w:rPr>
        <w:t xml:space="preserve">sköta brandkårens ärenden i enlighet med dessa stadgar </w:t>
      </w:r>
      <w:r w:rsidR="00D6375C">
        <w:rPr>
          <w:rFonts w:ascii="Arial" w:hAnsi="Arial" w:cs="Arial"/>
        </w:rPr>
        <w:t xml:space="preserve">och brandkårens mötesbeslut så att man kan uppnå de fastställda funktionella och </w:t>
      </w:r>
      <w:r w:rsidR="00E61AB9">
        <w:rPr>
          <w:rFonts w:ascii="Arial" w:hAnsi="Arial" w:cs="Arial"/>
        </w:rPr>
        <w:t xml:space="preserve">ekonomiska </w:t>
      </w:r>
      <w:r w:rsidR="00D6375C">
        <w:rPr>
          <w:rFonts w:ascii="Arial" w:hAnsi="Arial" w:cs="Arial"/>
        </w:rPr>
        <w:t>målsättningarna</w:t>
      </w:r>
      <w:r w:rsidR="00061AB7" w:rsidRPr="00DD534C">
        <w:rPr>
          <w:rFonts w:ascii="Arial" w:hAnsi="Arial" w:cs="Arial"/>
        </w:rPr>
        <w:t>,</w:t>
      </w:r>
    </w:p>
    <w:p w14:paraId="697D598A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6375C">
        <w:rPr>
          <w:rFonts w:ascii="Arial" w:hAnsi="Arial" w:cs="Arial"/>
        </w:rPr>
        <w:t>ansvara för utvecklandet av brandkårens verksamhet</w:t>
      </w:r>
      <w:r w:rsidR="00061AB7" w:rsidRPr="00DD534C">
        <w:rPr>
          <w:rFonts w:ascii="Arial" w:hAnsi="Arial" w:cs="Arial"/>
        </w:rPr>
        <w:t>,</w:t>
      </w:r>
    </w:p>
    <w:p w14:paraId="08E0E18C" w14:textId="77777777" w:rsidR="00186010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61AB9">
        <w:rPr>
          <w:rFonts w:ascii="Arial" w:hAnsi="Arial" w:cs="Arial"/>
        </w:rPr>
        <w:t>b</w:t>
      </w:r>
      <w:r w:rsidR="00D6375C">
        <w:rPr>
          <w:rFonts w:ascii="Arial" w:hAnsi="Arial" w:cs="Arial"/>
        </w:rPr>
        <w:t>ereda och föredra ärenden som tillkommer ordinarie möte</w:t>
      </w:r>
      <w:r w:rsidR="00186010" w:rsidRPr="00DD534C">
        <w:rPr>
          <w:rFonts w:ascii="Arial" w:hAnsi="Arial" w:cs="Arial"/>
        </w:rPr>
        <w:t>,</w:t>
      </w:r>
    </w:p>
    <w:p w14:paraId="3639663E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6375C">
        <w:rPr>
          <w:rFonts w:ascii="Arial" w:hAnsi="Arial" w:cs="Arial"/>
        </w:rPr>
        <w:t>sammankalla brandkårens möten</w:t>
      </w:r>
      <w:r w:rsidR="00061AB7" w:rsidRPr="00DD534C">
        <w:rPr>
          <w:rFonts w:ascii="Arial" w:hAnsi="Arial" w:cs="Arial"/>
        </w:rPr>
        <w:t xml:space="preserve">, </w:t>
      </w:r>
    </w:p>
    <w:p w14:paraId="53141CB5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6375C">
        <w:rPr>
          <w:rFonts w:ascii="Arial" w:hAnsi="Arial" w:cs="Arial"/>
        </w:rPr>
        <w:t>utnämna brandkårens chef och annan nödvändig personal samt utnämna nödvändiga beslutsorgan</w:t>
      </w:r>
      <w:r w:rsidR="00061AB7" w:rsidRPr="00DD534C">
        <w:rPr>
          <w:rFonts w:ascii="Arial" w:hAnsi="Arial" w:cs="Arial"/>
        </w:rPr>
        <w:t xml:space="preserve">, </w:t>
      </w:r>
    </w:p>
    <w:p w14:paraId="459E30D5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D6375C">
        <w:rPr>
          <w:rFonts w:ascii="Arial" w:hAnsi="Arial" w:cs="Arial"/>
        </w:rPr>
        <w:t xml:space="preserve">definiera befälets uppgifter och ansvara för att det befäl och annan personal som deltar i </w:t>
      </w:r>
      <w:r w:rsidR="009F7385">
        <w:rPr>
          <w:rFonts w:ascii="Arial" w:hAnsi="Arial" w:cs="Arial"/>
        </w:rPr>
        <w:t>utryckningsverksamheten har sådan kompetens och utrustning som uppgiften kräver</w:t>
      </w:r>
      <w:r w:rsidR="00061AB7" w:rsidRPr="00DD534C">
        <w:rPr>
          <w:rFonts w:ascii="Arial" w:hAnsi="Arial" w:cs="Arial"/>
        </w:rPr>
        <w:t>,</w:t>
      </w:r>
    </w:p>
    <w:p w14:paraId="60C4367D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8B417E">
        <w:rPr>
          <w:rFonts w:ascii="Arial" w:hAnsi="Arial" w:cs="Arial"/>
        </w:rPr>
        <w:t xml:space="preserve">fastställer nödvändiga </w:t>
      </w:r>
      <w:r w:rsidR="00E61AB9">
        <w:rPr>
          <w:rFonts w:ascii="Arial" w:hAnsi="Arial" w:cs="Arial"/>
        </w:rPr>
        <w:t>instruktioner</w:t>
      </w:r>
      <w:r w:rsidR="008B417E">
        <w:rPr>
          <w:rFonts w:ascii="Arial" w:hAnsi="Arial" w:cs="Arial"/>
        </w:rPr>
        <w:t xml:space="preserve"> och andra bestående bestämmelser som är nödvändiga för anordnandet av ekonomin</w:t>
      </w:r>
      <w:r w:rsidR="00061AB7" w:rsidRPr="00DD534C">
        <w:rPr>
          <w:rFonts w:ascii="Arial" w:hAnsi="Arial" w:cs="Arial"/>
        </w:rPr>
        <w:t>,</w:t>
      </w:r>
    </w:p>
    <w:p w14:paraId="626B54D1" w14:textId="77777777" w:rsidR="00743F01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9F7385">
        <w:rPr>
          <w:rFonts w:ascii="Arial" w:hAnsi="Arial" w:cs="Arial"/>
        </w:rPr>
        <w:t>bereda brandkårens funktionella och ekonomiska målsättninga</w:t>
      </w:r>
      <w:r w:rsidR="008B417E">
        <w:rPr>
          <w:rFonts w:ascii="Arial" w:hAnsi="Arial" w:cs="Arial"/>
        </w:rPr>
        <w:t>r</w:t>
      </w:r>
      <w:r w:rsidR="00061AB7" w:rsidRPr="00DD534C">
        <w:rPr>
          <w:rFonts w:ascii="Arial" w:hAnsi="Arial" w:cs="Arial"/>
        </w:rPr>
        <w:t>,</w:t>
      </w:r>
    </w:p>
    <w:p w14:paraId="4AA1B5FC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9F7385">
        <w:rPr>
          <w:rFonts w:ascii="Arial" w:hAnsi="Arial" w:cs="Arial"/>
        </w:rPr>
        <w:t>ansvara för ekonomin och skötseln av egendomen</w:t>
      </w:r>
      <w:r w:rsidR="00A70A01" w:rsidRPr="00DD534C">
        <w:rPr>
          <w:rFonts w:ascii="Arial" w:hAnsi="Arial" w:cs="Arial"/>
        </w:rPr>
        <w:t>,</w:t>
      </w:r>
    </w:p>
    <w:p w14:paraId="38CF5924" w14:textId="77777777" w:rsidR="00061AB7" w:rsidRPr="00DD534C" w:rsidRDefault="00F57CE7" w:rsidP="00FC49EF">
      <w:pPr>
        <w:pStyle w:val="Default"/>
        <w:spacing w:after="25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9F7385">
        <w:rPr>
          <w:rFonts w:ascii="Arial" w:hAnsi="Arial" w:cs="Arial"/>
        </w:rPr>
        <w:t>göra framställningar om heders- och förtjänsttecken och övriga tecken samt besluta om beviljandet av brandkårens egna förtjänsttecken</w:t>
      </w:r>
      <w:r w:rsidR="00D90B47" w:rsidRPr="00DD534C">
        <w:rPr>
          <w:rFonts w:ascii="Arial" w:hAnsi="Arial" w:cs="Arial"/>
        </w:rPr>
        <w:t>,</w:t>
      </w:r>
    </w:p>
    <w:p w14:paraId="059B96B2" w14:textId="77777777" w:rsidR="00061AB7" w:rsidRPr="00DD534C" w:rsidRDefault="00F57CE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9F7385">
        <w:rPr>
          <w:rFonts w:ascii="Arial" w:hAnsi="Arial" w:cs="Arial"/>
        </w:rPr>
        <w:t>representera brandkåren</w:t>
      </w:r>
      <w:r w:rsidR="00061AB7" w:rsidRPr="00DD534C">
        <w:rPr>
          <w:rFonts w:ascii="Arial" w:hAnsi="Arial" w:cs="Arial"/>
        </w:rPr>
        <w:t>.</w:t>
      </w:r>
    </w:p>
    <w:p w14:paraId="3CF0CB42" w14:textId="77777777" w:rsidR="008D25CF" w:rsidRPr="00DD534C" w:rsidRDefault="008D25CF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7CB27D56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13 § </w:t>
      </w:r>
    </w:p>
    <w:p w14:paraId="667F4EB1" w14:textId="77777777" w:rsidR="00595332" w:rsidRPr="00DD534C" w:rsidRDefault="009F7385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Brandkårens chefs uppgift är att leda brandkårens verksamhet i enlighet med av styrelsen fattade beslut</w:t>
      </w:r>
      <w:r w:rsidR="00061AB7" w:rsidRPr="00DD534C">
        <w:rPr>
          <w:rFonts w:ascii="Arial" w:hAnsi="Arial" w:cs="Arial"/>
        </w:rPr>
        <w:t>.</w:t>
      </w:r>
    </w:p>
    <w:p w14:paraId="3CFABF48" w14:textId="77777777" w:rsidR="00766E5B" w:rsidRDefault="00766E5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7A8904F8" w14:textId="77777777" w:rsidR="00595332" w:rsidRPr="00DD534C" w:rsidRDefault="00595332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759099CC" w14:textId="77777777" w:rsidR="00061AB7" w:rsidRPr="00DD534C" w:rsidRDefault="001D1C3F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Tecknandet av brandkårens namn</w:t>
      </w:r>
      <w:r w:rsidR="00061AB7" w:rsidRPr="00DD534C">
        <w:rPr>
          <w:b w:val="0"/>
        </w:rPr>
        <w:t xml:space="preserve"> </w:t>
      </w:r>
    </w:p>
    <w:p w14:paraId="4769231E" w14:textId="77777777" w:rsidR="007A2451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>14 §</w:t>
      </w:r>
    </w:p>
    <w:p w14:paraId="2775010E" w14:textId="77777777" w:rsidR="0093705A" w:rsidRPr="00DD534C" w:rsidRDefault="001D1C3F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Brandkårens namn tecknas av styrelsens ordförande eller viceordförande och av styrelsen utnämnd annan medlem</w:t>
      </w:r>
      <w:r w:rsidR="00E007A5" w:rsidRPr="00DD53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två</w:t>
      </w:r>
      <w:r w:rsidR="00E007A5" w:rsidRPr="00DD534C">
        <w:rPr>
          <w:rFonts w:ascii="Arial" w:hAnsi="Arial" w:cs="Arial"/>
        </w:rPr>
        <w:t xml:space="preserve"> </w:t>
      </w:r>
      <w:r w:rsidR="00A0654D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>tillsammans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Namnundertecknaren bör vara en fullvuxen person</w:t>
      </w:r>
      <w:r w:rsidR="00061AB7" w:rsidRPr="00DD534C">
        <w:rPr>
          <w:rFonts w:ascii="Arial" w:hAnsi="Arial" w:cs="Arial"/>
        </w:rPr>
        <w:t>.</w:t>
      </w:r>
    </w:p>
    <w:p w14:paraId="4EB630AE" w14:textId="77777777" w:rsidR="0093705A" w:rsidRPr="00DD534C" w:rsidRDefault="0093705A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3E765EB3" w14:textId="77777777" w:rsidR="00061AB7" w:rsidRPr="00DD534C" w:rsidRDefault="00E61AB9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Konton</w:t>
      </w:r>
    </w:p>
    <w:p w14:paraId="5E1BCA8C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15 § </w:t>
      </w:r>
    </w:p>
    <w:p w14:paraId="6B364EAC" w14:textId="77777777" w:rsidR="00061AB7" w:rsidRDefault="00E61AB9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Brandkårens konton avslutas kalenderårsvis</w:t>
      </w:r>
      <w:r w:rsidR="00061AB7" w:rsidRPr="00DD534C">
        <w:rPr>
          <w:rFonts w:ascii="Arial" w:hAnsi="Arial" w:cs="Arial"/>
        </w:rPr>
        <w:t xml:space="preserve">. </w:t>
      </w:r>
      <w:r w:rsidR="001D1C3F">
        <w:rPr>
          <w:rFonts w:ascii="Arial" w:hAnsi="Arial" w:cs="Arial"/>
        </w:rPr>
        <w:t>Bokslutet bör lämnas till verksamhetsgranskaren/revisorn senast före utgången av februari månad</w:t>
      </w:r>
      <w:r w:rsidR="00061AB7" w:rsidRPr="00DD534C">
        <w:rPr>
          <w:rFonts w:ascii="Arial" w:hAnsi="Arial" w:cs="Arial"/>
        </w:rPr>
        <w:t xml:space="preserve">. </w:t>
      </w:r>
      <w:r w:rsidR="001D1C3F">
        <w:rPr>
          <w:rFonts w:ascii="Arial" w:hAnsi="Arial" w:cs="Arial"/>
        </w:rPr>
        <w:t>Verksamhetsgranskaren/revisorn bör avge sitt skriftliga utlåtande</w:t>
      </w:r>
      <w:r w:rsidR="00990720">
        <w:rPr>
          <w:rFonts w:ascii="Arial" w:hAnsi="Arial" w:cs="Arial"/>
        </w:rPr>
        <w:t xml:space="preserve"> senast</w:t>
      </w:r>
      <w:r w:rsidR="00061AB7" w:rsidRPr="00DD534C">
        <w:rPr>
          <w:rFonts w:ascii="Arial" w:hAnsi="Arial" w:cs="Arial"/>
        </w:rPr>
        <w:t xml:space="preserve"> 15</w:t>
      </w:r>
      <w:r w:rsidR="00990720">
        <w:rPr>
          <w:rFonts w:ascii="Arial" w:hAnsi="Arial" w:cs="Arial"/>
        </w:rPr>
        <w:t xml:space="preserve"> mars</w:t>
      </w:r>
      <w:r w:rsidR="00061AB7" w:rsidRPr="00DD534C">
        <w:rPr>
          <w:rFonts w:ascii="Arial" w:hAnsi="Arial" w:cs="Arial"/>
        </w:rPr>
        <w:t>.</w:t>
      </w:r>
    </w:p>
    <w:p w14:paraId="1D751951" w14:textId="77777777" w:rsidR="00C44A5F" w:rsidRPr="00DD534C" w:rsidRDefault="00C44A5F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30590395" w14:textId="77777777" w:rsidR="00061AB7" w:rsidRPr="00DD534C" w:rsidRDefault="009F7385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Omröstningar</w:t>
      </w:r>
      <w:r w:rsidR="00061AB7" w:rsidRPr="00DD534C">
        <w:rPr>
          <w:b w:val="0"/>
        </w:rPr>
        <w:t xml:space="preserve"> </w:t>
      </w:r>
    </w:p>
    <w:p w14:paraId="61EB25B9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16 § </w:t>
      </w:r>
    </w:p>
    <w:p w14:paraId="151305B3" w14:textId="77777777" w:rsidR="00061AB7" w:rsidRPr="00DD534C" w:rsidRDefault="009F7385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Då man vid brandkårens möte har gjort två</w:t>
      </w:r>
      <w:r w:rsidR="00061AB7" w:rsidRPr="00DD534C">
        <w:rPr>
          <w:rFonts w:ascii="Arial" w:hAnsi="Arial" w:cs="Arial"/>
        </w:rPr>
        <w:t xml:space="preserve"> </w:t>
      </w:r>
      <w:r w:rsidR="00C44A5F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 xml:space="preserve">eller flere understödda förslag förrättas </w:t>
      </w:r>
      <w:r w:rsidR="0020499D">
        <w:rPr>
          <w:rFonts w:ascii="Arial" w:hAnsi="Arial" w:cs="Arial"/>
        </w:rPr>
        <w:t>nödvändiga öppna omröstningar</w:t>
      </w:r>
      <w:r w:rsidR="00061AB7" w:rsidRPr="00DD534C">
        <w:rPr>
          <w:rFonts w:ascii="Arial" w:hAnsi="Arial" w:cs="Arial"/>
        </w:rPr>
        <w:t xml:space="preserve">. </w:t>
      </w:r>
      <w:r w:rsidR="0020499D">
        <w:rPr>
          <w:rFonts w:ascii="Arial" w:hAnsi="Arial" w:cs="Arial"/>
        </w:rPr>
        <w:t>Personvalen förrättas, om så krävs, med slutna sedlar</w:t>
      </w:r>
      <w:r w:rsidR="00061AB7" w:rsidRPr="00DD534C">
        <w:rPr>
          <w:rFonts w:ascii="Arial" w:hAnsi="Arial" w:cs="Arial"/>
        </w:rPr>
        <w:t>.</w:t>
      </w:r>
    </w:p>
    <w:p w14:paraId="15CE4F30" w14:textId="77777777" w:rsidR="007256DC" w:rsidRPr="00DD534C" w:rsidRDefault="0020499D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Då rösterna utfaller jämnt segrar den åsikt till vilken mötets ordförande anslutrer sig</w:t>
      </w:r>
      <w:r w:rsidR="00061AB7" w:rsidRPr="00DD53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Vi</w:t>
      </w:r>
      <w:r w:rsidR="00CC1A6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val avgör emellertid lotten</w:t>
      </w:r>
      <w:r w:rsidR="00061AB7" w:rsidRPr="00DD534C">
        <w:rPr>
          <w:rFonts w:ascii="Arial" w:hAnsi="Arial" w:cs="Arial"/>
        </w:rPr>
        <w:t>.</w:t>
      </w:r>
    </w:p>
    <w:p w14:paraId="26C0AFE4" w14:textId="77777777" w:rsidR="00061AB7" w:rsidRPr="00DD534C" w:rsidRDefault="0020499D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Vid brandkårens möte har varje ordinarie medlem, hedersordförande, hederschef och hedersmedlem en</w:t>
      </w:r>
      <w:r w:rsidR="00061AB7" w:rsidRPr="00DD534C">
        <w:rPr>
          <w:rFonts w:ascii="Arial" w:hAnsi="Arial" w:cs="Arial"/>
        </w:rPr>
        <w:t xml:space="preserve"> </w:t>
      </w:r>
      <w:r w:rsidR="00C44A5F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>röst</w:t>
      </w:r>
      <w:r w:rsidR="00F4315C" w:rsidRPr="00DD534C">
        <w:rPr>
          <w:rFonts w:ascii="Arial" w:hAnsi="Arial" w:cs="Arial"/>
        </w:rPr>
        <w:t>.</w:t>
      </w:r>
      <w:r w:rsidR="0068021E" w:rsidRPr="00DD534C">
        <w:rPr>
          <w:rFonts w:ascii="Arial" w:hAnsi="Arial" w:cs="Arial"/>
        </w:rPr>
        <w:t xml:space="preserve"> </w:t>
      </w:r>
      <w:r w:rsidR="00990720">
        <w:rPr>
          <w:rFonts w:ascii="Arial" w:hAnsi="Arial" w:cs="Arial"/>
        </w:rPr>
        <w:t>Under provmedlemskapstiden har medlemmen yttranderätt vid föreningens möte, men inte rösträtt</w:t>
      </w:r>
      <w:r w:rsidR="0068021E" w:rsidRPr="00DD534C">
        <w:rPr>
          <w:rFonts w:ascii="Arial" w:hAnsi="Arial" w:cs="Arial"/>
        </w:rPr>
        <w:t>.</w:t>
      </w:r>
      <w:r w:rsidR="004E7EF3" w:rsidRPr="00DD5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understödande medlem har yttranderätt vi</w:t>
      </w:r>
      <w:r w:rsidR="00E61AB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brandkårens möte</w:t>
      </w:r>
      <w:r w:rsidR="004E7EF3" w:rsidRPr="00DD534C">
        <w:rPr>
          <w:rFonts w:ascii="Arial" w:hAnsi="Arial" w:cs="Arial"/>
        </w:rPr>
        <w:t>.</w:t>
      </w:r>
    </w:p>
    <w:p w14:paraId="4928944C" w14:textId="77777777" w:rsidR="00370401" w:rsidRPr="00DD534C" w:rsidRDefault="00370401" w:rsidP="00FC49EF">
      <w:pPr>
        <w:spacing w:line="240" w:lineRule="exact"/>
        <w:contextualSpacing/>
        <w:rPr>
          <w:rFonts w:ascii="Arial" w:hAnsi="Arial" w:cs="Arial"/>
          <w:color w:val="000000"/>
          <w:sz w:val="24"/>
          <w:szCs w:val="24"/>
        </w:rPr>
      </w:pPr>
    </w:p>
    <w:p w14:paraId="34CDF29D" w14:textId="77777777" w:rsidR="00061AB7" w:rsidRPr="00DD534C" w:rsidRDefault="0020499D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Ändring av brandkårens stadgar</w:t>
      </w:r>
      <w:r w:rsidR="00061AB7" w:rsidRPr="00DD534C">
        <w:rPr>
          <w:b w:val="0"/>
        </w:rPr>
        <w:t xml:space="preserve"> </w:t>
      </w:r>
    </w:p>
    <w:p w14:paraId="5BE1440E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17 § </w:t>
      </w:r>
    </w:p>
    <w:p w14:paraId="6BFCB0D0" w14:textId="77777777" w:rsidR="00061AB7" w:rsidRPr="00DD534C" w:rsidRDefault="0020499D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I dessa stadgar kan göras förändringar då man har anmält om stadgeändringen i möteskallelsen och minst tre fjärdedelar</w:t>
      </w:r>
      <w:r w:rsidR="00061AB7" w:rsidRPr="00DD534C">
        <w:rPr>
          <w:rFonts w:ascii="Arial" w:hAnsi="Arial" w:cs="Arial"/>
        </w:rPr>
        <w:t xml:space="preserve"> (3/4) </w:t>
      </w:r>
      <w:r>
        <w:rPr>
          <w:rFonts w:ascii="Arial" w:hAnsi="Arial" w:cs="Arial"/>
        </w:rPr>
        <w:t>av de vid brandkårens möte avgivna rösterna understöder förslaget</w:t>
      </w:r>
      <w:r w:rsidR="00061AB7" w:rsidRPr="00DD534C">
        <w:rPr>
          <w:rFonts w:ascii="Arial" w:hAnsi="Arial" w:cs="Arial"/>
        </w:rPr>
        <w:t>.</w:t>
      </w:r>
    </w:p>
    <w:p w14:paraId="581812B3" w14:textId="77777777" w:rsidR="00061AB7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2E922FAD" w14:textId="77777777" w:rsidR="00061AB7" w:rsidRPr="00DD534C" w:rsidRDefault="0020499D" w:rsidP="00FC49EF">
      <w:pPr>
        <w:pStyle w:val="Pykl"/>
        <w:spacing w:line="240" w:lineRule="exact"/>
        <w:contextualSpacing/>
        <w:rPr>
          <w:b w:val="0"/>
        </w:rPr>
      </w:pPr>
      <w:r>
        <w:rPr>
          <w:b w:val="0"/>
        </w:rPr>
        <w:t>Brandkårens upplösning</w:t>
      </w:r>
      <w:r w:rsidR="00061AB7" w:rsidRPr="00DD534C">
        <w:rPr>
          <w:b w:val="0"/>
        </w:rPr>
        <w:t xml:space="preserve"> </w:t>
      </w:r>
    </w:p>
    <w:p w14:paraId="393BC0BC" w14:textId="77777777" w:rsidR="00950A56" w:rsidRPr="00DD534C" w:rsidRDefault="00061AB7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 w:rsidRPr="00DD534C">
        <w:rPr>
          <w:rFonts w:ascii="Arial" w:hAnsi="Arial" w:cs="Arial"/>
        </w:rPr>
        <w:t xml:space="preserve">18 § </w:t>
      </w:r>
    </w:p>
    <w:p w14:paraId="445DD1AD" w14:textId="77777777" w:rsidR="00061AB7" w:rsidRPr="00DD534C" w:rsidRDefault="0020499D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Beslut om upplösning av brandkåren bör göras vid sammankallat brandkårsmöte </w:t>
      </w:r>
      <w:r w:rsidR="00211A05">
        <w:rPr>
          <w:rFonts w:ascii="Arial" w:hAnsi="Arial" w:cs="Arial"/>
        </w:rPr>
        <w:t>med tre fjärdedels</w:t>
      </w:r>
      <w:r w:rsidR="00061AB7" w:rsidRPr="00DD534C">
        <w:rPr>
          <w:rFonts w:ascii="Arial" w:hAnsi="Arial" w:cs="Arial"/>
        </w:rPr>
        <w:t xml:space="preserve"> (3/4) </w:t>
      </w:r>
      <w:r w:rsidR="00211A05">
        <w:rPr>
          <w:rFonts w:ascii="Arial" w:hAnsi="Arial" w:cs="Arial"/>
        </w:rPr>
        <w:t>kvalificra</w:t>
      </w:r>
      <w:r w:rsidR="00E61AB9">
        <w:rPr>
          <w:rFonts w:ascii="Arial" w:hAnsi="Arial" w:cs="Arial"/>
        </w:rPr>
        <w:t>d</w:t>
      </w:r>
      <w:r w:rsidR="00211A05">
        <w:rPr>
          <w:rFonts w:ascii="Arial" w:hAnsi="Arial" w:cs="Arial"/>
        </w:rPr>
        <w:t xml:space="preserve"> majoritet</w:t>
      </w:r>
      <w:r w:rsidR="00061AB7" w:rsidRPr="00DD534C">
        <w:rPr>
          <w:rFonts w:ascii="Arial" w:hAnsi="Arial" w:cs="Arial"/>
        </w:rPr>
        <w:t xml:space="preserve"> </w:t>
      </w:r>
      <w:r w:rsidR="00211A05">
        <w:rPr>
          <w:rFonts w:ascii="Arial" w:hAnsi="Arial" w:cs="Arial"/>
        </w:rPr>
        <w:t>av de vid brandkårens möte avgivna rösterna och fastställas tidigast tre</w:t>
      </w:r>
      <w:r w:rsidR="00061AB7" w:rsidRPr="00DD534C">
        <w:rPr>
          <w:rFonts w:ascii="Arial" w:hAnsi="Arial" w:cs="Arial"/>
        </w:rPr>
        <w:t xml:space="preserve"> </w:t>
      </w:r>
      <w:r w:rsidR="009C3E59">
        <w:rPr>
          <w:rFonts w:ascii="Arial" w:hAnsi="Arial" w:cs="Arial"/>
        </w:rPr>
        <w:t xml:space="preserve">(3) </w:t>
      </w:r>
      <w:r w:rsidR="00211A05">
        <w:rPr>
          <w:rFonts w:ascii="Arial" w:hAnsi="Arial" w:cs="Arial"/>
        </w:rPr>
        <w:t>månader senare vid möte som sammankallats för att besluta om upplösning av brandkåren med lika kvalificerad majoritet</w:t>
      </w:r>
      <w:r w:rsidR="00061AB7" w:rsidRPr="00DD534C">
        <w:rPr>
          <w:rFonts w:ascii="Arial" w:hAnsi="Arial" w:cs="Arial"/>
        </w:rPr>
        <w:t xml:space="preserve">. </w:t>
      </w:r>
    </w:p>
    <w:p w14:paraId="5E41AA78" w14:textId="77777777" w:rsidR="00EC19B8" w:rsidRPr="00DD534C" w:rsidRDefault="00EC19B8" w:rsidP="00FC49EF">
      <w:pPr>
        <w:pStyle w:val="Default"/>
        <w:spacing w:line="240" w:lineRule="exact"/>
        <w:contextualSpacing/>
        <w:rPr>
          <w:rFonts w:ascii="Arial" w:hAnsi="Arial" w:cs="Arial"/>
        </w:rPr>
      </w:pPr>
    </w:p>
    <w:p w14:paraId="1835A885" w14:textId="77777777" w:rsidR="00061AB7" w:rsidRPr="00DD534C" w:rsidRDefault="00211A05" w:rsidP="00FC49EF">
      <w:pPr>
        <w:pStyle w:val="Default"/>
        <w:spacing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Då man vid det senare mötet beslut</w:t>
      </w:r>
      <w:r w:rsidR="00E61AB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om upplösning av brandkåren bör man samtidigt bestämma om hur brandkårens egendom används för </w:t>
      </w:r>
      <w:r w:rsidR="00E61AB9">
        <w:rPr>
          <w:rFonts w:ascii="Arial" w:hAnsi="Arial" w:cs="Arial"/>
        </w:rPr>
        <w:t xml:space="preserve">brandkårens </w:t>
      </w:r>
      <w:r>
        <w:rPr>
          <w:rFonts w:ascii="Arial" w:hAnsi="Arial" w:cs="Arial"/>
        </w:rPr>
        <w:t>verksamhet brandkåren till fromma</w:t>
      </w:r>
      <w:r w:rsidR="00061AB7" w:rsidRPr="00DD534C">
        <w:rPr>
          <w:rFonts w:ascii="Arial" w:hAnsi="Arial" w:cs="Arial"/>
        </w:rPr>
        <w:t xml:space="preserve">. </w:t>
      </w:r>
    </w:p>
    <w:p w14:paraId="5D8EB182" w14:textId="77777777" w:rsidR="00061AB7" w:rsidRPr="00DD534C" w:rsidRDefault="00061AB7" w:rsidP="00FC49EF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463CB519" w14:textId="77777777" w:rsidR="00CF7871" w:rsidRPr="00DD534C" w:rsidRDefault="00061AB7" w:rsidP="00FC49EF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DD534C">
        <w:rPr>
          <w:rFonts w:ascii="Arial" w:hAnsi="Arial" w:cs="Arial"/>
          <w:sz w:val="24"/>
          <w:szCs w:val="24"/>
        </w:rPr>
        <w:t xml:space="preserve">19 § </w:t>
      </w:r>
      <w:r w:rsidR="0020499D">
        <w:rPr>
          <w:rFonts w:ascii="Arial" w:hAnsi="Arial" w:cs="Arial"/>
          <w:sz w:val="24"/>
          <w:szCs w:val="24"/>
        </w:rPr>
        <w:t>Uppnådda medlemsförmåner kvarstår</w:t>
      </w:r>
      <w:r w:rsidRPr="00DD534C">
        <w:rPr>
          <w:rFonts w:ascii="Arial" w:hAnsi="Arial" w:cs="Arial"/>
          <w:sz w:val="24"/>
          <w:szCs w:val="24"/>
        </w:rPr>
        <w:t>.</w:t>
      </w:r>
    </w:p>
    <w:sectPr w:rsidR="00CF7871" w:rsidRPr="00DD534C" w:rsidSect="00CF7496">
      <w:pgSz w:w="11906" w:h="16838" w:code="9"/>
      <w:pgMar w:top="1191" w:right="1134" w:bottom="119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2830" w14:textId="77777777" w:rsidR="001F27AB" w:rsidRDefault="001F27AB" w:rsidP="008408CC">
      <w:pPr>
        <w:spacing w:after="0" w:line="240" w:lineRule="auto"/>
      </w:pPr>
      <w:r>
        <w:separator/>
      </w:r>
    </w:p>
  </w:endnote>
  <w:endnote w:type="continuationSeparator" w:id="0">
    <w:p w14:paraId="086FA4AD" w14:textId="77777777" w:rsidR="001F27AB" w:rsidRDefault="001F27AB" w:rsidP="008408CC">
      <w:pPr>
        <w:spacing w:after="0" w:line="240" w:lineRule="auto"/>
      </w:pPr>
      <w:r>
        <w:continuationSeparator/>
      </w:r>
    </w:p>
  </w:endnote>
  <w:endnote w:type="continuationNotice" w:id="1">
    <w:p w14:paraId="1A41557A" w14:textId="77777777" w:rsidR="001F27AB" w:rsidRDefault="001F27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5485" w14:textId="77777777" w:rsidR="001F27AB" w:rsidRDefault="001F27AB" w:rsidP="008408CC">
      <w:pPr>
        <w:spacing w:after="0" w:line="240" w:lineRule="auto"/>
      </w:pPr>
      <w:r>
        <w:separator/>
      </w:r>
    </w:p>
  </w:footnote>
  <w:footnote w:type="continuationSeparator" w:id="0">
    <w:p w14:paraId="046B0ABA" w14:textId="77777777" w:rsidR="001F27AB" w:rsidRDefault="001F27AB" w:rsidP="008408CC">
      <w:pPr>
        <w:spacing w:after="0" w:line="240" w:lineRule="auto"/>
      </w:pPr>
      <w:r>
        <w:continuationSeparator/>
      </w:r>
    </w:p>
  </w:footnote>
  <w:footnote w:type="continuationNotice" w:id="1">
    <w:p w14:paraId="74FF0887" w14:textId="77777777" w:rsidR="001F27AB" w:rsidRDefault="001F27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9BA3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66D7FC8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75951"/>
    <w:multiLevelType w:val="hybridMultilevel"/>
    <w:tmpl w:val="FFFFFFFF"/>
    <w:lvl w:ilvl="0" w:tplc="040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3055"/>
    <w:multiLevelType w:val="hybridMultilevel"/>
    <w:tmpl w:val="FFFFFFFF"/>
    <w:lvl w:ilvl="0" w:tplc="8EE08C26">
      <w:numFmt w:val="bullet"/>
      <w:lvlText w:val="-"/>
      <w:lvlJc w:val="left"/>
      <w:pPr>
        <w:ind w:left="720" w:hanging="360"/>
      </w:pPr>
      <w:rPr>
        <w:rFonts w:ascii="Roboto" w:eastAsia="Times New Roman" w:hAnsi="Roboto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78EC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4337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613D69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60798A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220E76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5178DE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C0D2F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601D70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F370C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667416"/>
    <w:multiLevelType w:val="hybridMultilevel"/>
    <w:tmpl w:val="FFFFFFFF"/>
    <w:lvl w:ilvl="0" w:tplc="8EE08C26">
      <w:numFmt w:val="bullet"/>
      <w:lvlText w:val="-"/>
      <w:lvlJc w:val="left"/>
      <w:pPr>
        <w:ind w:left="720" w:hanging="360"/>
      </w:pPr>
      <w:rPr>
        <w:rFonts w:ascii="Roboto" w:eastAsia="Times New Roman" w:hAnsi="Roboto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4BD"/>
    <w:multiLevelType w:val="hybridMultilevel"/>
    <w:tmpl w:val="FFFFFFFF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94264">
    <w:abstractNumId w:val="0"/>
  </w:num>
  <w:num w:numId="2" w16cid:durableId="771820395">
    <w:abstractNumId w:val="4"/>
  </w:num>
  <w:num w:numId="3" w16cid:durableId="1278293267">
    <w:abstractNumId w:val="3"/>
  </w:num>
  <w:num w:numId="4" w16cid:durableId="1654288292">
    <w:abstractNumId w:val="13"/>
  </w:num>
  <w:num w:numId="5" w16cid:durableId="682363276">
    <w:abstractNumId w:val="8"/>
  </w:num>
  <w:num w:numId="6" w16cid:durableId="1991329176">
    <w:abstractNumId w:val="12"/>
  </w:num>
  <w:num w:numId="7" w16cid:durableId="300506700">
    <w:abstractNumId w:val="14"/>
  </w:num>
  <w:num w:numId="8" w16cid:durableId="1383360634">
    <w:abstractNumId w:val="6"/>
  </w:num>
  <w:num w:numId="9" w16cid:durableId="1546328256">
    <w:abstractNumId w:val="2"/>
  </w:num>
  <w:num w:numId="10" w16cid:durableId="921986753">
    <w:abstractNumId w:val="9"/>
  </w:num>
  <w:num w:numId="11" w16cid:durableId="900406670">
    <w:abstractNumId w:val="11"/>
  </w:num>
  <w:num w:numId="12" w16cid:durableId="2033531816">
    <w:abstractNumId w:val="1"/>
  </w:num>
  <w:num w:numId="13" w16cid:durableId="1490319060">
    <w:abstractNumId w:val="5"/>
  </w:num>
  <w:num w:numId="14" w16cid:durableId="87773151">
    <w:abstractNumId w:val="10"/>
  </w:num>
  <w:num w:numId="15" w16cid:durableId="1680082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1AB7"/>
    <w:rsid w:val="00000A96"/>
    <w:rsid w:val="00002248"/>
    <w:rsid w:val="000056F7"/>
    <w:rsid w:val="0000708C"/>
    <w:rsid w:val="00007EE6"/>
    <w:rsid w:val="0001430A"/>
    <w:rsid w:val="000228D9"/>
    <w:rsid w:val="00022A7F"/>
    <w:rsid w:val="00023537"/>
    <w:rsid w:val="00023DCB"/>
    <w:rsid w:val="00026280"/>
    <w:rsid w:val="0004081B"/>
    <w:rsid w:val="00041E0A"/>
    <w:rsid w:val="00051D6F"/>
    <w:rsid w:val="00057FFD"/>
    <w:rsid w:val="00061AB7"/>
    <w:rsid w:val="000625B7"/>
    <w:rsid w:val="000665AE"/>
    <w:rsid w:val="000711DD"/>
    <w:rsid w:val="0007455C"/>
    <w:rsid w:val="00081743"/>
    <w:rsid w:val="00081AE3"/>
    <w:rsid w:val="00082C2A"/>
    <w:rsid w:val="00084B51"/>
    <w:rsid w:val="00091E9F"/>
    <w:rsid w:val="00092AA6"/>
    <w:rsid w:val="00092FF9"/>
    <w:rsid w:val="000A0CA1"/>
    <w:rsid w:val="000B234C"/>
    <w:rsid w:val="000B5389"/>
    <w:rsid w:val="000B55C9"/>
    <w:rsid w:val="000B58B8"/>
    <w:rsid w:val="000C5001"/>
    <w:rsid w:val="000D6201"/>
    <w:rsid w:val="000D6FBA"/>
    <w:rsid w:val="000D7EA8"/>
    <w:rsid w:val="000E2C71"/>
    <w:rsid w:val="000F03B2"/>
    <w:rsid w:val="000F2A84"/>
    <w:rsid w:val="000F493D"/>
    <w:rsid w:val="001005B8"/>
    <w:rsid w:val="001039BA"/>
    <w:rsid w:val="0010733F"/>
    <w:rsid w:val="001108A9"/>
    <w:rsid w:val="001109B9"/>
    <w:rsid w:val="001175D9"/>
    <w:rsid w:val="0011797C"/>
    <w:rsid w:val="00121CAB"/>
    <w:rsid w:val="001252F7"/>
    <w:rsid w:val="00134331"/>
    <w:rsid w:val="00144D70"/>
    <w:rsid w:val="00163B65"/>
    <w:rsid w:val="00163BB9"/>
    <w:rsid w:val="001665AC"/>
    <w:rsid w:val="00166896"/>
    <w:rsid w:val="001759DA"/>
    <w:rsid w:val="00183828"/>
    <w:rsid w:val="00186010"/>
    <w:rsid w:val="00197616"/>
    <w:rsid w:val="001A0260"/>
    <w:rsid w:val="001A39C6"/>
    <w:rsid w:val="001A4E14"/>
    <w:rsid w:val="001B6499"/>
    <w:rsid w:val="001C04FD"/>
    <w:rsid w:val="001C171B"/>
    <w:rsid w:val="001C7DA7"/>
    <w:rsid w:val="001D1C3F"/>
    <w:rsid w:val="001E32D6"/>
    <w:rsid w:val="001E4021"/>
    <w:rsid w:val="001E4D3E"/>
    <w:rsid w:val="001F16CF"/>
    <w:rsid w:val="001F27AB"/>
    <w:rsid w:val="001F2CF3"/>
    <w:rsid w:val="001F3446"/>
    <w:rsid w:val="001F61E2"/>
    <w:rsid w:val="00200535"/>
    <w:rsid w:val="00201B77"/>
    <w:rsid w:val="002039DC"/>
    <w:rsid w:val="0020499D"/>
    <w:rsid w:val="00211A05"/>
    <w:rsid w:val="00216B37"/>
    <w:rsid w:val="002213D4"/>
    <w:rsid w:val="00221868"/>
    <w:rsid w:val="002234DD"/>
    <w:rsid w:val="00223709"/>
    <w:rsid w:val="00224714"/>
    <w:rsid w:val="00224E91"/>
    <w:rsid w:val="00225754"/>
    <w:rsid w:val="00226508"/>
    <w:rsid w:val="00232D6B"/>
    <w:rsid w:val="00233377"/>
    <w:rsid w:val="00236F78"/>
    <w:rsid w:val="002427F1"/>
    <w:rsid w:val="00243DC8"/>
    <w:rsid w:val="00243F40"/>
    <w:rsid w:val="0025158E"/>
    <w:rsid w:val="00253B97"/>
    <w:rsid w:val="00254DC1"/>
    <w:rsid w:val="00260C38"/>
    <w:rsid w:val="0026144A"/>
    <w:rsid w:val="002622EB"/>
    <w:rsid w:val="002660D7"/>
    <w:rsid w:val="00267652"/>
    <w:rsid w:val="0028196C"/>
    <w:rsid w:val="00281CB6"/>
    <w:rsid w:val="00285DAE"/>
    <w:rsid w:val="00291DF8"/>
    <w:rsid w:val="0029480B"/>
    <w:rsid w:val="002A0B17"/>
    <w:rsid w:val="002A5487"/>
    <w:rsid w:val="002C0988"/>
    <w:rsid w:val="002D4996"/>
    <w:rsid w:val="002D60C6"/>
    <w:rsid w:val="002D730B"/>
    <w:rsid w:val="002D78DD"/>
    <w:rsid w:val="002E26BF"/>
    <w:rsid w:val="002E36E2"/>
    <w:rsid w:val="002E4BA6"/>
    <w:rsid w:val="002E7A64"/>
    <w:rsid w:val="0030705F"/>
    <w:rsid w:val="003100CE"/>
    <w:rsid w:val="00311B05"/>
    <w:rsid w:val="00316CCC"/>
    <w:rsid w:val="00324DC6"/>
    <w:rsid w:val="00325F76"/>
    <w:rsid w:val="00331A09"/>
    <w:rsid w:val="00332EDD"/>
    <w:rsid w:val="00333ECA"/>
    <w:rsid w:val="0033794B"/>
    <w:rsid w:val="00342391"/>
    <w:rsid w:val="00343561"/>
    <w:rsid w:val="00346C9C"/>
    <w:rsid w:val="00357191"/>
    <w:rsid w:val="0036021A"/>
    <w:rsid w:val="003607B6"/>
    <w:rsid w:val="003613F3"/>
    <w:rsid w:val="00370401"/>
    <w:rsid w:val="00371D4E"/>
    <w:rsid w:val="0037436B"/>
    <w:rsid w:val="00374A2F"/>
    <w:rsid w:val="0037734D"/>
    <w:rsid w:val="00381541"/>
    <w:rsid w:val="00386A78"/>
    <w:rsid w:val="00387690"/>
    <w:rsid w:val="003934EC"/>
    <w:rsid w:val="00394D2B"/>
    <w:rsid w:val="00396480"/>
    <w:rsid w:val="003A5D63"/>
    <w:rsid w:val="003A7751"/>
    <w:rsid w:val="003B042A"/>
    <w:rsid w:val="003B498B"/>
    <w:rsid w:val="003B4F67"/>
    <w:rsid w:val="003C3FFF"/>
    <w:rsid w:val="003C7D03"/>
    <w:rsid w:val="003D271B"/>
    <w:rsid w:val="003D5A22"/>
    <w:rsid w:val="003E3230"/>
    <w:rsid w:val="003E3793"/>
    <w:rsid w:val="003E6CCF"/>
    <w:rsid w:val="003F6AFF"/>
    <w:rsid w:val="003F6C5F"/>
    <w:rsid w:val="00404414"/>
    <w:rsid w:val="00404F41"/>
    <w:rsid w:val="00405CB5"/>
    <w:rsid w:val="004068AE"/>
    <w:rsid w:val="00413DEC"/>
    <w:rsid w:val="00414413"/>
    <w:rsid w:val="00414584"/>
    <w:rsid w:val="0041777A"/>
    <w:rsid w:val="00417D3E"/>
    <w:rsid w:val="00422F34"/>
    <w:rsid w:val="004240BF"/>
    <w:rsid w:val="00431A09"/>
    <w:rsid w:val="00434734"/>
    <w:rsid w:val="00435C9C"/>
    <w:rsid w:val="00437BBC"/>
    <w:rsid w:val="0044088F"/>
    <w:rsid w:val="004461B7"/>
    <w:rsid w:val="0044714F"/>
    <w:rsid w:val="00451C42"/>
    <w:rsid w:val="00457376"/>
    <w:rsid w:val="004626A4"/>
    <w:rsid w:val="0046449B"/>
    <w:rsid w:val="00464965"/>
    <w:rsid w:val="0047498F"/>
    <w:rsid w:val="00474C9D"/>
    <w:rsid w:val="00477106"/>
    <w:rsid w:val="00486D9D"/>
    <w:rsid w:val="00492111"/>
    <w:rsid w:val="004944B5"/>
    <w:rsid w:val="004958FC"/>
    <w:rsid w:val="004A0ACA"/>
    <w:rsid w:val="004A58FE"/>
    <w:rsid w:val="004B151F"/>
    <w:rsid w:val="004B3ACE"/>
    <w:rsid w:val="004D32C8"/>
    <w:rsid w:val="004D35E5"/>
    <w:rsid w:val="004D51AA"/>
    <w:rsid w:val="004D5252"/>
    <w:rsid w:val="004E1156"/>
    <w:rsid w:val="004E1BD3"/>
    <w:rsid w:val="004E6501"/>
    <w:rsid w:val="004E7EF3"/>
    <w:rsid w:val="004F0827"/>
    <w:rsid w:val="004F725E"/>
    <w:rsid w:val="00501288"/>
    <w:rsid w:val="0050457B"/>
    <w:rsid w:val="00517A61"/>
    <w:rsid w:val="00531DCC"/>
    <w:rsid w:val="00533128"/>
    <w:rsid w:val="00534DB7"/>
    <w:rsid w:val="0053700D"/>
    <w:rsid w:val="005428D3"/>
    <w:rsid w:val="005435B9"/>
    <w:rsid w:val="0054653A"/>
    <w:rsid w:val="0054749F"/>
    <w:rsid w:val="00554B3F"/>
    <w:rsid w:val="00554C82"/>
    <w:rsid w:val="00556B2A"/>
    <w:rsid w:val="00561DA1"/>
    <w:rsid w:val="00562039"/>
    <w:rsid w:val="00565DDF"/>
    <w:rsid w:val="005700B5"/>
    <w:rsid w:val="00572C9D"/>
    <w:rsid w:val="00574BD4"/>
    <w:rsid w:val="00583C59"/>
    <w:rsid w:val="00586C18"/>
    <w:rsid w:val="00590807"/>
    <w:rsid w:val="005914F6"/>
    <w:rsid w:val="00591686"/>
    <w:rsid w:val="00592191"/>
    <w:rsid w:val="00595332"/>
    <w:rsid w:val="005A14B6"/>
    <w:rsid w:val="005A2CF5"/>
    <w:rsid w:val="005A378A"/>
    <w:rsid w:val="005A42D3"/>
    <w:rsid w:val="005A5C38"/>
    <w:rsid w:val="005A6DA2"/>
    <w:rsid w:val="005B09F2"/>
    <w:rsid w:val="005B1808"/>
    <w:rsid w:val="005B25FB"/>
    <w:rsid w:val="005B54DA"/>
    <w:rsid w:val="005B65FA"/>
    <w:rsid w:val="005B6AC1"/>
    <w:rsid w:val="005C5261"/>
    <w:rsid w:val="005C54EC"/>
    <w:rsid w:val="005D723A"/>
    <w:rsid w:val="005E3C42"/>
    <w:rsid w:val="005E57F2"/>
    <w:rsid w:val="005E6656"/>
    <w:rsid w:val="005E7737"/>
    <w:rsid w:val="005F00C4"/>
    <w:rsid w:val="005F3BDF"/>
    <w:rsid w:val="005F51CF"/>
    <w:rsid w:val="00602335"/>
    <w:rsid w:val="006107CE"/>
    <w:rsid w:val="00610A22"/>
    <w:rsid w:val="00616E24"/>
    <w:rsid w:val="00617B72"/>
    <w:rsid w:val="00621BE3"/>
    <w:rsid w:val="00622E83"/>
    <w:rsid w:val="00627182"/>
    <w:rsid w:val="00627AE4"/>
    <w:rsid w:val="006316B0"/>
    <w:rsid w:val="00635A67"/>
    <w:rsid w:val="006407CE"/>
    <w:rsid w:val="0064093B"/>
    <w:rsid w:val="00643877"/>
    <w:rsid w:val="006451E1"/>
    <w:rsid w:val="006452C2"/>
    <w:rsid w:val="0065244E"/>
    <w:rsid w:val="00653667"/>
    <w:rsid w:val="006553BE"/>
    <w:rsid w:val="00655881"/>
    <w:rsid w:val="006616B1"/>
    <w:rsid w:val="00663C1E"/>
    <w:rsid w:val="00665AC1"/>
    <w:rsid w:val="00671452"/>
    <w:rsid w:val="00673237"/>
    <w:rsid w:val="0068021E"/>
    <w:rsid w:val="006836E9"/>
    <w:rsid w:val="00684281"/>
    <w:rsid w:val="00694844"/>
    <w:rsid w:val="00694F0B"/>
    <w:rsid w:val="006A0B7F"/>
    <w:rsid w:val="006B0B56"/>
    <w:rsid w:val="006C3233"/>
    <w:rsid w:val="006C3281"/>
    <w:rsid w:val="006C6F1A"/>
    <w:rsid w:val="006D5178"/>
    <w:rsid w:val="006E49AF"/>
    <w:rsid w:val="006E68DB"/>
    <w:rsid w:val="007122B8"/>
    <w:rsid w:val="007143C5"/>
    <w:rsid w:val="00715890"/>
    <w:rsid w:val="00717071"/>
    <w:rsid w:val="00717CE6"/>
    <w:rsid w:val="007256DC"/>
    <w:rsid w:val="007310CC"/>
    <w:rsid w:val="00733A44"/>
    <w:rsid w:val="007352A2"/>
    <w:rsid w:val="00737261"/>
    <w:rsid w:val="007403CE"/>
    <w:rsid w:val="00740F50"/>
    <w:rsid w:val="00741A72"/>
    <w:rsid w:val="00743994"/>
    <w:rsid w:val="00743F01"/>
    <w:rsid w:val="0074700D"/>
    <w:rsid w:val="00752385"/>
    <w:rsid w:val="00754132"/>
    <w:rsid w:val="0075499C"/>
    <w:rsid w:val="00761543"/>
    <w:rsid w:val="00766E5B"/>
    <w:rsid w:val="0077767F"/>
    <w:rsid w:val="00780D38"/>
    <w:rsid w:val="00784BFA"/>
    <w:rsid w:val="00785AF8"/>
    <w:rsid w:val="00786319"/>
    <w:rsid w:val="00792892"/>
    <w:rsid w:val="007A068C"/>
    <w:rsid w:val="007A1C58"/>
    <w:rsid w:val="007A2451"/>
    <w:rsid w:val="007A2DC3"/>
    <w:rsid w:val="007B51E8"/>
    <w:rsid w:val="007B78B3"/>
    <w:rsid w:val="007B78C9"/>
    <w:rsid w:val="007E448E"/>
    <w:rsid w:val="007E4765"/>
    <w:rsid w:val="007E6E1A"/>
    <w:rsid w:val="007E7BB6"/>
    <w:rsid w:val="007F4B0F"/>
    <w:rsid w:val="008005EE"/>
    <w:rsid w:val="00802861"/>
    <w:rsid w:val="00812AA9"/>
    <w:rsid w:val="008208AE"/>
    <w:rsid w:val="0082336F"/>
    <w:rsid w:val="008234AD"/>
    <w:rsid w:val="0083086B"/>
    <w:rsid w:val="00835049"/>
    <w:rsid w:val="0083708D"/>
    <w:rsid w:val="008371B5"/>
    <w:rsid w:val="008408CC"/>
    <w:rsid w:val="0085623C"/>
    <w:rsid w:val="00860C15"/>
    <w:rsid w:val="008651D6"/>
    <w:rsid w:val="008673D2"/>
    <w:rsid w:val="008705EE"/>
    <w:rsid w:val="00870BE7"/>
    <w:rsid w:val="00875B6D"/>
    <w:rsid w:val="00885EF4"/>
    <w:rsid w:val="008933D9"/>
    <w:rsid w:val="00894126"/>
    <w:rsid w:val="008A59FA"/>
    <w:rsid w:val="008B1837"/>
    <w:rsid w:val="008B417E"/>
    <w:rsid w:val="008B4917"/>
    <w:rsid w:val="008B4A18"/>
    <w:rsid w:val="008B4C86"/>
    <w:rsid w:val="008B6236"/>
    <w:rsid w:val="008C4D3B"/>
    <w:rsid w:val="008C5090"/>
    <w:rsid w:val="008C515A"/>
    <w:rsid w:val="008C69B4"/>
    <w:rsid w:val="008D17F1"/>
    <w:rsid w:val="008D25CF"/>
    <w:rsid w:val="008F2321"/>
    <w:rsid w:val="008F3C1D"/>
    <w:rsid w:val="008F6E18"/>
    <w:rsid w:val="00907437"/>
    <w:rsid w:val="00907C0A"/>
    <w:rsid w:val="009119AF"/>
    <w:rsid w:val="009143B7"/>
    <w:rsid w:val="009228D5"/>
    <w:rsid w:val="009234E6"/>
    <w:rsid w:val="00924869"/>
    <w:rsid w:val="0092649A"/>
    <w:rsid w:val="00926D33"/>
    <w:rsid w:val="0093019A"/>
    <w:rsid w:val="0093705A"/>
    <w:rsid w:val="00950A56"/>
    <w:rsid w:val="00950C6D"/>
    <w:rsid w:val="009517A5"/>
    <w:rsid w:val="00957B9C"/>
    <w:rsid w:val="009617EC"/>
    <w:rsid w:val="0096185F"/>
    <w:rsid w:val="00962ADF"/>
    <w:rsid w:val="00966258"/>
    <w:rsid w:val="009766F2"/>
    <w:rsid w:val="00976CC4"/>
    <w:rsid w:val="009825B3"/>
    <w:rsid w:val="009837E9"/>
    <w:rsid w:val="00990720"/>
    <w:rsid w:val="00997AA3"/>
    <w:rsid w:val="009A41FC"/>
    <w:rsid w:val="009A4FA3"/>
    <w:rsid w:val="009A7016"/>
    <w:rsid w:val="009B26F9"/>
    <w:rsid w:val="009B2EC5"/>
    <w:rsid w:val="009B483F"/>
    <w:rsid w:val="009C2C70"/>
    <w:rsid w:val="009C3E59"/>
    <w:rsid w:val="009C53C0"/>
    <w:rsid w:val="009C7D60"/>
    <w:rsid w:val="009D1EBA"/>
    <w:rsid w:val="009E2FFF"/>
    <w:rsid w:val="009E4088"/>
    <w:rsid w:val="009F4CC4"/>
    <w:rsid w:val="009F6431"/>
    <w:rsid w:val="009F7385"/>
    <w:rsid w:val="00A0654D"/>
    <w:rsid w:val="00A07654"/>
    <w:rsid w:val="00A1028D"/>
    <w:rsid w:val="00A13866"/>
    <w:rsid w:val="00A232D8"/>
    <w:rsid w:val="00A240C5"/>
    <w:rsid w:val="00A25570"/>
    <w:rsid w:val="00A25DC0"/>
    <w:rsid w:val="00A27713"/>
    <w:rsid w:val="00A30460"/>
    <w:rsid w:val="00A36EAF"/>
    <w:rsid w:val="00A431AC"/>
    <w:rsid w:val="00A460E1"/>
    <w:rsid w:val="00A46F60"/>
    <w:rsid w:val="00A51D2B"/>
    <w:rsid w:val="00A56272"/>
    <w:rsid w:val="00A705D2"/>
    <w:rsid w:val="00A70A01"/>
    <w:rsid w:val="00A722B7"/>
    <w:rsid w:val="00A74AA7"/>
    <w:rsid w:val="00A77C2C"/>
    <w:rsid w:val="00A87FC7"/>
    <w:rsid w:val="00A93D88"/>
    <w:rsid w:val="00A94E34"/>
    <w:rsid w:val="00A963BD"/>
    <w:rsid w:val="00A9680F"/>
    <w:rsid w:val="00A96985"/>
    <w:rsid w:val="00A974D3"/>
    <w:rsid w:val="00AA6623"/>
    <w:rsid w:val="00AA6F3C"/>
    <w:rsid w:val="00AB30DE"/>
    <w:rsid w:val="00AB689A"/>
    <w:rsid w:val="00AB791C"/>
    <w:rsid w:val="00AE03E4"/>
    <w:rsid w:val="00AF0972"/>
    <w:rsid w:val="00AF5C9F"/>
    <w:rsid w:val="00B0211A"/>
    <w:rsid w:val="00B07DC4"/>
    <w:rsid w:val="00B160C1"/>
    <w:rsid w:val="00B1757A"/>
    <w:rsid w:val="00B25A86"/>
    <w:rsid w:val="00B2658B"/>
    <w:rsid w:val="00B31516"/>
    <w:rsid w:val="00B45A0B"/>
    <w:rsid w:val="00B4700E"/>
    <w:rsid w:val="00B5215B"/>
    <w:rsid w:val="00B52958"/>
    <w:rsid w:val="00B55FCA"/>
    <w:rsid w:val="00B6417B"/>
    <w:rsid w:val="00B6448A"/>
    <w:rsid w:val="00B65F1A"/>
    <w:rsid w:val="00B71E92"/>
    <w:rsid w:val="00B777FC"/>
    <w:rsid w:val="00B83639"/>
    <w:rsid w:val="00B84E75"/>
    <w:rsid w:val="00B876AC"/>
    <w:rsid w:val="00B9264B"/>
    <w:rsid w:val="00B93E10"/>
    <w:rsid w:val="00B96B19"/>
    <w:rsid w:val="00BA0F78"/>
    <w:rsid w:val="00BA217E"/>
    <w:rsid w:val="00BA2746"/>
    <w:rsid w:val="00BA58F5"/>
    <w:rsid w:val="00BB6A3C"/>
    <w:rsid w:val="00BC2808"/>
    <w:rsid w:val="00BC28F6"/>
    <w:rsid w:val="00BC30D5"/>
    <w:rsid w:val="00BC42FB"/>
    <w:rsid w:val="00BD1340"/>
    <w:rsid w:val="00BD20F8"/>
    <w:rsid w:val="00BD75B8"/>
    <w:rsid w:val="00BE2DCE"/>
    <w:rsid w:val="00BE6F01"/>
    <w:rsid w:val="00BF4B03"/>
    <w:rsid w:val="00BF5F8C"/>
    <w:rsid w:val="00C004E4"/>
    <w:rsid w:val="00C00E1F"/>
    <w:rsid w:val="00C03D74"/>
    <w:rsid w:val="00C11AC6"/>
    <w:rsid w:val="00C14FD2"/>
    <w:rsid w:val="00C16E37"/>
    <w:rsid w:val="00C176D6"/>
    <w:rsid w:val="00C17E07"/>
    <w:rsid w:val="00C26058"/>
    <w:rsid w:val="00C32BBF"/>
    <w:rsid w:val="00C35484"/>
    <w:rsid w:val="00C36BF7"/>
    <w:rsid w:val="00C44A5F"/>
    <w:rsid w:val="00C45B4F"/>
    <w:rsid w:val="00C47037"/>
    <w:rsid w:val="00C564FA"/>
    <w:rsid w:val="00C668C2"/>
    <w:rsid w:val="00C67780"/>
    <w:rsid w:val="00C7026C"/>
    <w:rsid w:val="00C71380"/>
    <w:rsid w:val="00C718EE"/>
    <w:rsid w:val="00C71978"/>
    <w:rsid w:val="00C80F83"/>
    <w:rsid w:val="00C81BA5"/>
    <w:rsid w:val="00C8426B"/>
    <w:rsid w:val="00C84E47"/>
    <w:rsid w:val="00C87B4E"/>
    <w:rsid w:val="00CA4B2B"/>
    <w:rsid w:val="00CA6E23"/>
    <w:rsid w:val="00CB0226"/>
    <w:rsid w:val="00CB1BA9"/>
    <w:rsid w:val="00CB23FC"/>
    <w:rsid w:val="00CB298E"/>
    <w:rsid w:val="00CB3453"/>
    <w:rsid w:val="00CB40A2"/>
    <w:rsid w:val="00CB4833"/>
    <w:rsid w:val="00CC04A9"/>
    <w:rsid w:val="00CC0DE3"/>
    <w:rsid w:val="00CC197E"/>
    <w:rsid w:val="00CC1A68"/>
    <w:rsid w:val="00CC3A04"/>
    <w:rsid w:val="00CD0830"/>
    <w:rsid w:val="00CD1629"/>
    <w:rsid w:val="00CD577D"/>
    <w:rsid w:val="00CD6225"/>
    <w:rsid w:val="00CD6EFA"/>
    <w:rsid w:val="00CF39C3"/>
    <w:rsid w:val="00CF7496"/>
    <w:rsid w:val="00CF776B"/>
    <w:rsid w:val="00CF7871"/>
    <w:rsid w:val="00D0053B"/>
    <w:rsid w:val="00D02F5B"/>
    <w:rsid w:val="00D05869"/>
    <w:rsid w:val="00D13410"/>
    <w:rsid w:val="00D22F06"/>
    <w:rsid w:val="00D26737"/>
    <w:rsid w:val="00D31D2C"/>
    <w:rsid w:val="00D34BEE"/>
    <w:rsid w:val="00D364BA"/>
    <w:rsid w:val="00D37A8F"/>
    <w:rsid w:val="00D40DB3"/>
    <w:rsid w:val="00D46BEA"/>
    <w:rsid w:val="00D53AC7"/>
    <w:rsid w:val="00D5610F"/>
    <w:rsid w:val="00D6375C"/>
    <w:rsid w:val="00D67400"/>
    <w:rsid w:val="00D717B1"/>
    <w:rsid w:val="00D831C8"/>
    <w:rsid w:val="00D84270"/>
    <w:rsid w:val="00D90B47"/>
    <w:rsid w:val="00D90BDB"/>
    <w:rsid w:val="00D95EED"/>
    <w:rsid w:val="00D9662F"/>
    <w:rsid w:val="00D96C51"/>
    <w:rsid w:val="00DA1B9A"/>
    <w:rsid w:val="00DA70FC"/>
    <w:rsid w:val="00DC07CA"/>
    <w:rsid w:val="00DC1EAB"/>
    <w:rsid w:val="00DC62D3"/>
    <w:rsid w:val="00DD4E56"/>
    <w:rsid w:val="00DD534C"/>
    <w:rsid w:val="00DD69D9"/>
    <w:rsid w:val="00DD7DB0"/>
    <w:rsid w:val="00DE2CAA"/>
    <w:rsid w:val="00DE43D4"/>
    <w:rsid w:val="00DF21B6"/>
    <w:rsid w:val="00DF6ED5"/>
    <w:rsid w:val="00E0064E"/>
    <w:rsid w:val="00E007A5"/>
    <w:rsid w:val="00E04FC9"/>
    <w:rsid w:val="00E05B6F"/>
    <w:rsid w:val="00E118C6"/>
    <w:rsid w:val="00E21D8A"/>
    <w:rsid w:val="00E242C0"/>
    <w:rsid w:val="00E250C9"/>
    <w:rsid w:val="00E40831"/>
    <w:rsid w:val="00E424A4"/>
    <w:rsid w:val="00E61AB9"/>
    <w:rsid w:val="00E74F0C"/>
    <w:rsid w:val="00E756CC"/>
    <w:rsid w:val="00E84F64"/>
    <w:rsid w:val="00E87B14"/>
    <w:rsid w:val="00E9016A"/>
    <w:rsid w:val="00E90960"/>
    <w:rsid w:val="00E95982"/>
    <w:rsid w:val="00E97D09"/>
    <w:rsid w:val="00EA0247"/>
    <w:rsid w:val="00EA5135"/>
    <w:rsid w:val="00EB0345"/>
    <w:rsid w:val="00EB0D12"/>
    <w:rsid w:val="00EB5A0C"/>
    <w:rsid w:val="00EC19B8"/>
    <w:rsid w:val="00EC201C"/>
    <w:rsid w:val="00EC446C"/>
    <w:rsid w:val="00EC6AA0"/>
    <w:rsid w:val="00EC7084"/>
    <w:rsid w:val="00EC7661"/>
    <w:rsid w:val="00ED2A6E"/>
    <w:rsid w:val="00ED77EE"/>
    <w:rsid w:val="00EE0BB9"/>
    <w:rsid w:val="00EE6D12"/>
    <w:rsid w:val="00EF22E6"/>
    <w:rsid w:val="00EF469D"/>
    <w:rsid w:val="00F00A91"/>
    <w:rsid w:val="00F01379"/>
    <w:rsid w:val="00F01EA3"/>
    <w:rsid w:val="00F067D9"/>
    <w:rsid w:val="00F109B3"/>
    <w:rsid w:val="00F13D50"/>
    <w:rsid w:val="00F173CD"/>
    <w:rsid w:val="00F20C14"/>
    <w:rsid w:val="00F27BF9"/>
    <w:rsid w:val="00F31BCE"/>
    <w:rsid w:val="00F4315C"/>
    <w:rsid w:val="00F435BA"/>
    <w:rsid w:val="00F524A6"/>
    <w:rsid w:val="00F54EC6"/>
    <w:rsid w:val="00F55ECF"/>
    <w:rsid w:val="00F57CE7"/>
    <w:rsid w:val="00F605FF"/>
    <w:rsid w:val="00F62DBF"/>
    <w:rsid w:val="00F653FA"/>
    <w:rsid w:val="00F74458"/>
    <w:rsid w:val="00F81563"/>
    <w:rsid w:val="00F85461"/>
    <w:rsid w:val="00F855C6"/>
    <w:rsid w:val="00F93CFC"/>
    <w:rsid w:val="00F94AAA"/>
    <w:rsid w:val="00FA0E26"/>
    <w:rsid w:val="00FA6B10"/>
    <w:rsid w:val="00FB6970"/>
    <w:rsid w:val="00FC30FE"/>
    <w:rsid w:val="00FC398E"/>
    <w:rsid w:val="00FC49EF"/>
    <w:rsid w:val="00FC6CEC"/>
    <w:rsid w:val="00FD50DC"/>
    <w:rsid w:val="00FD50F6"/>
    <w:rsid w:val="00FD5E78"/>
    <w:rsid w:val="00FD6AA1"/>
    <w:rsid w:val="00FE000F"/>
    <w:rsid w:val="00FE4A0C"/>
    <w:rsid w:val="00FE5B62"/>
    <w:rsid w:val="00FF0136"/>
    <w:rsid w:val="07FC6C47"/>
    <w:rsid w:val="09ED0DA8"/>
    <w:rsid w:val="0A5739A5"/>
    <w:rsid w:val="0AA06C38"/>
    <w:rsid w:val="0B47F07E"/>
    <w:rsid w:val="0BA8E34D"/>
    <w:rsid w:val="0E3B891B"/>
    <w:rsid w:val="0EEAAC07"/>
    <w:rsid w:val="0FD3903E"/>
    <w:rsid w:val="0FEBE093"/>
    <w:rsid w:val="1099348E"/>
    <w:rsid w:val="11ADBEA1"/>
    <w:rsid w:val="159D2BD1"/>
    <w:rsid w:val="16267478"/>
    <w:rsid w:val="1CBBB87A"/>
    <w:rsid w:val="1D5EE611"/>
    <w:rsid w:val="1E470396"/>
    <w:rsid w:val="1F899C7E"/>
    <w:rsid w:val="2024F804"/>
    <w:rsid w:val="20619CC6"/>
    <w:rsid w:val="20B53ED6"/>
    <w:rsid w:val="20F14C20"/>
    <w:rsid w:val="2158CCAC"/>
    <w:rsid w:val="221728B2"/>
    <w:rsid w:val="2217C052"/>
    <w:rsid w:val="25B70082"/>
    <w:rsid w:val="26198E43"/>
    <w:rsid w:val="2669A383"/>
    <w:rsid w:val="270AF356"/>
    <w:rsid w:val="27E25C26"/>
    <w:rsid w:val="28BA8B1D"/>
    <w:rsid w:val="29394EF9"/>
    <w:rsid w:val="2A4427AF"/>
    <w:rsid w:val="2BD8702C"/>
    <w:rsid w:val="2CBB8EC5"/>
    <w:rsid w:val="2CD614C1"/>
    <w:rsid w:val="2D474CA6"/>
    <w:rsid w:val="2FA7ADCE"/>
    <w:rsid w:val="318D9F22"/>
    <w:rsid w:val="34A8735B"/>
    <w:rsid w:val="358675AF"/>
    <w:rsid w:val="359BAC95"/>
    <w:rsid w:val="360167CD"/>
    <w:rsid w:val="394780DF"/>
    <w:rsid w:val="3B536B46"/>
    <w:rsid w:val="3BBB2EC6"/>
    <w:rsid w:val="3C68431C"/>
    <w:rsid w:val="3C9F766B"/>
    <w:rsid w:val="3D3B87A4"/>
    <w:rsid w:val="3D69B416"/>
    <w:rsid w:val="3DBA1EA6"/>
    <w:rsid w:val="3E693629"/>
    <w:rsid w:val="3EC1EF49"/>
    <w:rsid w:val="40100428"/>
    <w:rsid w:val="4059830B"/>
    <w:rsid w:val="40647D45"/>
    <w:rsid w:val="42F3DA64"/>
    <w:rsid w:val="433248F2"/>
    <w:rsid w:val="436D319E"/>
    <w:rsid w:val="43B3B2CD"/>
    <w:rsid w:val="4426C4A7"/>
    <w:rsid w:val="4638C8E5"/>
    <w:rsid w:val="46FD9E74"/>
    <w:rsid w:val="4944FFBC"/>
    <w:rsid w:val="497EEDFD"/>
    <w:rsid w:val="4D719261"/>
    <w:rsid w:val="4D78A6E4"/>
    <w:rsid w:val="4D963DB6"/>
    <w:rsid w:val="4DB10442"/>
    <w:rsid w:val="4F5FA311"/>
    <w:rsid w:val="508F0EA7"/>
    <w:rsid w:val="51A1BB73"/>
    <w:rsid w:val="5214F8EA"/>
    <w:rsid w:val="52E48CEF"/>
    <w:rsid w:val="53B7D177"/>
    <w:rsid w:val="54DA2583"/>
    <w:rsid w:val="5578B2CF"/>
    <w:rsid w:val="55979CA8"/>
    <w:rsid w:val="560E5951"/>
    <w:rsid w:val="561A02A2"/>
    <w:rsid w:val="573DEA45"/>
    <w:rsid w:val="5A1D47B1"/>
    <w:rsid w:val="5A418E5F"/>
    <w:rsid w:val="5B1A7147"/>
    <w:rsid w:val="5B85A722"/>
    <w:rsid w:val="5BDFD4F7"/>
    <w:rsid w:val="5C6B566C"/>
    <w:rsid w:val="5CA0734A"/>
    <w:rsid w:val="5E637FB1"/>
    <w:rsid w:val="6285951A"/>
    <w:rsid w:val="647A9636"/>
    <w:rsid w:val="6B6D6CA4"/>
    <w:rsid w:val="6B938DC2"/>
    <w:rsid w:val="6BF5941A"/>
    <w:rsid w:val="6C571702"/>
    <w:rsid w:val="6E87B724"/>
    <w:rsid w:val="735C2466"/>
    <w:rsid w:val="73C0FC08"/>
    <w:rsid w:val="745CCC12"/>
    <w:rsid w:val="746D3D9B"/>
    <w:rsid w:val="747F7F29"/>
    <w:rsid w:val="75EBF29B"/>
    <w:rsid w:val="7756F331"/>
    <w:rsid w:val="79388F62"/>
    <w:rsid w:val="7AF5B119"/>
    <w:rsid w:val="7B72EC14"/>
    <w:rsid w:val="7C60ED8B"/>
    <w:rsid w:val="7CE84AB8"/>
    <w:rsid w:val="7DFAF784"/>
    <w:rsid w:val="7E203A51"/>
    <w:rsid w:val="7E6C8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DF41E"/>
  <w14:defaultImageDpi w14:val="0"/>
  <w15:docId w15:val="{F371EEB3-88B7-4609-B1A6-20D86E97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link w:val="DefaultChar"/>
    <w:rsid w:val="00061AB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840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08CC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840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08CC"/>
    <w:rPr>
      <w:rFonts w:cs="Times New Roman"/>
    </w:rPr>
  </w:style>
  <w:style w:type="character" w:styleId="Kommentinviite">
    <w:name w:val="annotation reference"/>
    <w:basedOn w:val="Kappaleenoletusfontti"/>
    <w:uiPriority w:val="99"/>
    <w:semiHidden/>
    <w:unhideWhenUsed/>
    <w:rsid w:val="00A87FC7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87FC7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87FC7"/>
    <w:rPr>
      <w:rFonts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87FC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87FC7"/>
    <w:rPr>
      <w:rFonts w:cs="Times New Roman"/>
      <w:b/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792892"/>
    <w:rPr>
      <w:rFonts w:cs="Times New Roman"/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92892"/>
    <w:rPr>
      <w:rFonts w:cs="Times New Roman"/>
      <w:color w:val="605E5C"/>
      <w:shd w:val="clear" w:color="auto" w:fill="E1DFDD"/>
    </w:rPr>
  </w:style>
  <w:style w:type="paragraph" w:customStyle="1" w:styleId="Pykl">
    <w:name w:val="Pykälä"/>
    <w:basedOn w:val="Default"/>
    <w:link w:val="PyklChar"/>
    <w:qFormat/>
    <w:rsid w:val="00DE43D4"/>
    <w:pPr>
      <w:spacing w:before="120" w:after="120"/>
    </w:pPr>
    <w:rPr>
      <w:rFonts w:ascii="Arial" w:hAnsi="Arial" w:cs="Arial"/>
      <w:b/>
    </w:rPr>
  </w:style>
  <w:style w:type="character" w:customStyle="1" w:styleId="DefaultChar">
    <w:name w:val="Default Char"/>
    <w:basedOn w:val="Kappaleenoletusfontti"/>
    <w:link w:val="Default"/>
    <w:rsid w:val="007E448E"/>
    <w:rPr>
      <w:rFonts w:ascii="Roboto" w:hAnsi="Roboto" w:cs="Roboto"/>
      <w:color w:val="000000"/>
      <w:sz w:val="24"/>
      <w:szCs w:val="24"/>
    </w:rPr>
  </w:style>
  <w:style w:type="character" w:customStyle="1" w:styleId="PyklChar">
    <w:name w:val="Pykälä Char"/>
    <w:basedOn w:val="DefaultChar"/>
    <w:link w:val="Pykl"/>
    <w:rsid w:val="00DE43D4"/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52E50DCD168A4297203E3D42C519D2" ma:contentTypeVersion="4" ma:contentTypeDescription="Luo uusi asiakirja." ma:contentTypeScope="" ma:versionID="56683b16697a2e32808ad007f77da724">
  <xsd:schema xmlns:xsd="http://www.w3.org/2001/XMLSchema" xmlns:xs="http://www.w3.org/2001/XMLSchema" xmlns:p="http://schemas.microsoft.com/office/2006/metadata/properties" xmlns:ns2="58591947-7bf7-4034-a871-2c7e4857c9ad" targetNamespace="http://schemas.microsoft.com/office/2006/metadata/properties" ma:root="true" ma:fieldsID="d825e8fb0f7644a78567fea37dfef553" ns2:_="">
    <xsd:import namespace="58591947-7bf7-4034-a871-2c7e4857c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1947-7bf7-4034-a871-2c7e4857c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F1E08-A016-4387-9922-A53CCA757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0111D-B829-4884-8D50-E156EE85F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91947-7bf7-4034-a871-2c7e4857c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59021-1828-4D0C-AD05-8C811BEE5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9B0F2-51C1-4632-A972-5EF624073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11804</Characters>
  <Application>Microsoft Office Word</Application>
  <DocSecurity>0</DocSecurity>
  <Lines>98</Lines>
  <Paragraphs>26</Paragraphs>
  <ScaleCrop>false</ScaleCrop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Vapaaehtoisen palokunnan mallisäännöt 2024</dc:title>
  <dc:subject/>
  <dc:creator>kehittämispäällikkö Markku Savolainen</dc:creator>
  <cp:keywords/>
  <dc:description/>
  <cp:lastModifiedBy>Riikka Vihavainen</cp:lastModifiedBy>
  <cp:revision>2</cp:revision>
  <cp:lastPrinted>2024-09-22T15:51:00Z</cp:lastPrinted>
  <dcterms:created xsi:type="dcterms:W3CDTF">2024-09-27T11:37:00Z</dcterms:created>
  <dcterms:modified xsi:type="dcterms:W3CDTF">2024-09-27T11:37:00Z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0x0101005F52E50DCD168A4297203E3D42C519D2</vt:lpwstr>
  </property>
  <property fmtid="{D5CDD505-2E9C-101B-9397-08002B2CF9AE}" pid="3" name="MediaServiceImageTags">
    <vt:lpwstr/>
  </property>
</Properties>
</file>